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CF36D" w14:textId="3D3CA20F" w:rsidR="00075E4F" w:rsidRPr="00494CA9" w:rsidRDefault="003318BD" w:rsidP="00494CA9">
      <w:pPr>
        <w:jc w:val="center"/>
        <w:rPr>
          <w:b/>
        </w:rPr>
      </w:pPr>
      <w:r>
        <w:rPr>
          <w:b/>
        </w:rPr>
        <w:t xml:space="preserve">EĞİTİM </w:t>
      </w:r>
      <w:r w:rsidR="003D0933" w:rsidRPr="00494CA9">
        <w:rPr>
          <w:b/>
        </w:rPr>
        <w:t>HİZMET ALIMINA İLİŞKİN TEKNİK ŞARTNAME</w:t>
      </w:r>
    </w:p>
    <w:tbl>
      <w:tblPr>
        <w:tblStyle w:val="TabloKlavuzu"/>
        <w:tblW w:w="9493" w:type="dxa"/>
        <w:tblLook w:val="04A0" w:firstRow="1" w:lastRow="0" w:firstColumn="1" w:lastColumn="0" w:noHBand="0" w:noVBand="1"/>
      </w:tblPr>
      <w:tblGrid>
        <w:gridCol w:w="2263"/>
        <w:gridCol w:w="7230"/>
      </w:tblGrid>
      <w:tr w:rsidR="00C00182" w:rsidRPr="00B97764" w14:paraId="7FAEAA9B" w14:textId="77777777" w:rsidTr="00240235">
        <w:tc>
          <w:tcPr>
            <w:tcW w:w="2263" w:type="dxa"/>
          </w:tcPr>
          <w:p w14:paraId="3D435B2A" w14:textId="77777777" w:rsidR="00C00182" w:rsidRPr="00B97764" w:rsidRDefault="00C00182" w:rsidP="00B97764">
            <w:pPr>
              <w:jc w:val="both"/>
              <w:rPr>
                <w:rFonts w:cs="Times New Roman"/>
                <w:szCs w:val="24"/>
              </w:rPr>
            </w:pPr>
            <w:r w:rsidRPr="00B97764">
              <w:rPr>
                <w:rFonts w:cs="Times New Roman"/>
                <w:szCs w:val="24"/>
              </w:rPr>
              <w:t>Program Adı</w:t>
            </w:r>
          </w:p>
        </w:tc>
        <w:tc>
          <w:tcPr>
            <w:tcW w:w="7230" w:type="dxa"/>
          </w:tcPr>
          <w:p w14:paraId="5C0D276F" w14:textId="77777777" w:rsidR="00C00182" w:rsidRPr="00B97764" w:rsidRDefault="00AF28BF" w:rsidP="00B97764">
            <w:pPr>
              <w:jc w:val="both"/>
              <w:rPr>
                <w:rFonts w:cs="Times New Roman"/>
                <w:szCs w:val="24"/>
              </w:rPr>
            </w:pPr>
            <w:r w:rsidRPr="00B97764">
              <w:rPr>
                <w:rFonts w:cs="Times New Roman"/>
                <w:szCs w:val="24"/>
              </w:rPr>
              <w:t>TR61</w:t>
            </w:r>
            <w:r w:rsidR="00D54279">
              <w:rPr>
                <w:rFonts w:cs="Times New Roman"/>
                <w:szCs w:val="24"/>
              </w:rPr>
              <w:t>/25</w:t>
            </w:r>
            <w:r w:rsidR="00C00182" w:rsidRPr="00B97764">
              <w:rPr>
                <w:rFonts w:cs="Times New Roman"/>
                <w:szCs w:val="24"/>
              </w:rPr>
              <w:t>/TD Teknik Destek Programı</w:t>
            </w:r>
          </w:p>
        </w:tc>
      </w:tr>
      <w:tr w:rsidR="00C00182" w:rsidRPr="00B97764" w14:paraId="1E83B8D3" w14:textId="77777777" w:rsidTr="00240235">
        <w:tc>
          <w:tcPr>
            <w:tcW w:w="2263" w:type="dxa"/>
          </w:tcPr>
          <w:p w14:paraId="6AD401FA" w14:textId="77777777" w:rsidR="00C00182" w:rsidRPr="00B97764" w:rsidRDefault="00C00182" w:rsidP="00B97764">
            <w:pPr>
              <w:jc w:val="both"/>
              <w:rPr>
                <w:rFonts w:cs="Times New Roman"/>
                <w:szCs w:val="24"/>
              </w:rPr>
            </w:pPr>
            <w:r w:rsidRPr="00B97764">
              <w:rPr>
                <w:rFonts w:cs="Times New Roman"/>
                <w:szCs w:val="24"/>
              </w:rPr>
              <w:t>Proje Kodu</w:t>
            </w:r>
          </w:p>
        </w:tc>
        <w:tc>
          <w:tcPr>
            <w:tcW w:w="7230" w:type="dxa"/>
          </w:tcPr>
          <w:p w14:paraId="625CD5D2" w14:textId="77777777" w:rsidR="00C00182" w:rsidRPr="00B97764" w:rsidRDefault="00AF28BF" w:rsidP="00B97764">
            <w:pPr>
              <w:jc w:val="both"/>
              <w:rPr>
                <w:rFonts w:cs="Times New Roman"/>
                <w:szCs w:val="24"/>
              </w:rPr>
            </w:pPr>
            <w:r w:rsidRPr="00B97764">
              <w:rPr>
                <w:rFonts w:cs="Times New Roman"/>
                <w:szCs w:val="24"/>
              </w:rPr>
              <w:t>TR61</w:t>
            </w:r>
            <w:r w:rsidR="00D54279">
              <w:rPr>
                <w:rFonts w:cs="Times New Roman"/>
                <w:szCs w:val="24"/>
              </w:rPr>
              <w:t>/25</w:t>
            </w:r>
            <w:r w:rsidR="00494CA9">
              <w:rPr>
                <w:rFonts w:cs="Times New Roman"/>
                <w:szCs w:val="24"/>
              </w:rPr>
              <w:t>/TD/0</w:t>
            </w:r>
            <w:r w:rsidR="0063527C">
              <w:rPr>
                <w:rFonts w:cs="Times New Roman"/>
                <w:szCs w:val="24"/>
              </w:rPr>
              <w:t>0</w:t>
            </w:r>
            <w:r w:rsidR="00E51B1A">
              <w:rPr>
                <w:rFonts w:cs="Times New Roman"/>
                <w:szCs w:val="24"/>
              </w:rPr>
              <w:t>39</w:t>
            </w:r>
          </w:p>
        </w:tc>
      </w:tr>
      <w:tr w:rsidR="00C00182" w:rsidRPr="00B97764" w14:paraId="7D8C52A7" w14:textId="77777777" w:rsidTr="00240235">
        <w:tc>
          <w:tcPr>
            <w:tcW w:w="2263" w:type="dxa"/>
          </w:tcPr>
          <w:p w14:paraId="3E5640D5" w14:textId="77777777" w:rsidR="00C00182" w:rsidRPr="00B97764" w:rsidRDefault="00C00182" w:rsidP="00B97764">
            <w:pPr>
              <w:jc w:val="both"/>
              <w:rPr>
                <w:rFonts w:cs="Times New Roman"/>
                <w:szCs w:val="24"/>
              </w:rPr>
            </w:pPr>
            <w:r w:rsidRPr="00B97764">
              <w:rPr>
                <w:rFonts w:cs="Times New Roman"/>
                <w:szCs w:val="24"/>
              </w:rPr>
              <w:t>Başvuru Sahibi</w:t>
            </w:r>
          </w:p>
        </w:tc>
        <w:tc>
          <w:tcPr>
            <w:tcW w:w="7230" w:type="dxa"/>
          </w:tcPr>
          <w:p w14:paraId="0E01FE7A" w14:textId="6B1809F5" w:rsidR="00C00182" w:rsidRPr="00B97764" w:rsidRDefault="00E51B1A" w:rsidP="00E51B1A">
            <w:pPr>
              <w:jc w:val="both"/>
              <w:rPr>
                <w:rFonts w:cs="Times New Roman"/>
                <w:szCs w:val="24"/>
              </w:rPr>
            </w:pPr>
            <w:r>
              <w:rPr>
                <w:rFonts w:cs="Times New Roman"/>
                <w:szCs w:val="24"/>
              </w:rPr>
              <w:t>Antalya OSB Teknoloji Geliştirme Bölgesi İşleti</w:t>
            </w:r>
            <w:r w:rsidRPr="00E51B1A">
              <w:rPr>
                <w:rFonts w:cs="Times New Roman"/>
                <w:szCs w:val="24"/>
              </w:rPr>
              <w:t xml:space="preserve">m </w:t>
            </w:r>
            <w:r w:rsidR="00A6452F">
              <w:rPr>
                <w:rFonts w:cs="Times New Roman"/>
                <w:szCs w:val="24"/>
              </w:rPr>
              <w:t>A.Ş</w:t>
            </w:r>
            <w:r w:rsidRPr="00E51B1A">
              <w:rPr>
                <w:rFonts w:cs="Times New Roman"/>
                <w:szCs w:val="24"/>
              </w:rPr>
              <w:t>.</w:t>
            </w:r>
          </w:p>
        </w:tc>
      </w:tr>
      <w:tr w:rsidR="00C00182" w:rsidRPr="00B97764" w14:paraId="0E8B4215" w14:textId="77777777" w:rsidTr="00240235">
        <w:tc>
          <w:tcPr>
            <w:tcW w:w="2263" w:type="dxa"/>
          </w:tcPr>
          <w:p w14:paraId="0B4BC3B0" w14:textId="77777777" w:rsidR="00C00182" w:rsidRPr="00B97764" w:rsidRDefault="00C00182" w:rsidP="00B97764">
            <w:pPr>
              <w:jc w:val="both"/>
              <w:rPr>
                <w:rFonts w:cs="Times New Roman"/>
                <w:szCs w:val="24"/>
              </w:rPr>
            </w:pPr>
            <w:r w:rsidRPr="00B97764">
              <w:rPr>
                <w:rFonts w:cs="Times New Roman"/>
                <w:szCs w:val="24"/>
              </w:rPr>
              <w:t>Başvuru Dönemi</w:t>
            </w:r>
          </w:p>
        </w:tc>
        <w:tc>
          <w:tcPr>
            <w:tcW w:w="7230" w:type="dxa"/>
          </w:tcPr>
          <w:p w14:paraId="749EE384" w14:textId="77777777" w:rsidR="00C00182" w:rsidRPr="00240235" w:rsidRDefault="00E325B7" w:rsidP="00CA108A">
            <w:pPr>
              <w:jc w:val="both"/>
              <w:rPr>
                <w:rFonts w:cs="Times New Roman"/>
              </w:rPr>
            </w:pPr>
            <w:r>
              <w:rPr>
                <w:rFonts w:cs="Times New Roman"/>
              </w:rPr>
              <w:t>Eylül-Ekim</w:t>
            </w:r>
          </w:p>
        </w:tc>
      </w:tr>
    </w:tbl>
    <w:p w14:paraId="0F72CE50" w14:textId="77777777" w:rsidR="00C00182" w:rsidRPr="00BF16C3" w:rsidRDefault="00226B60" w:rsidP="00BF16C3">
      <w:pPr>
        <w:pStyle w:val="Balk1"/>
      </w:pPr>
      <w:r>
        <w:t xml:space="preserve">Eğitim </w:t>
      </w:r>
      <w:r w:rsidR="00C00182" w:rsidRPr="00BF16C3">
        <w:t>Hizmetine Yönelik Özet Bilgi</w:t>
      </w:r>
    </w:p>
    <w:p w14:paraId="42618CC2" w14:textId="77777777" w:rsidR="00E51B1A" w:rsidRDefault="00C425B3" w:rsidP="00147059">
      <w:pPr>
        <w:pStyle w:val="Default"/>
        <w:spacing w:afterLines="120" w:after="288"/>
        <w:jc w:val="both"/>
      </w:pPr>
      <w:r w:rsidRPr="00F352D4">
        <w:t>Bu eğitim hizmetinin amacı</w:t>
      </w:r>
      <w:r w:rsidR="00013668">
        <w:t>,</w:t>
      </w:r>
      <w:r w:rsidR="00EC2805">
        <w:t xml:space="preserve"> </w:t>
      </w:r>
      <w:r w:rsidR="00E51B1A">
        <w:t xml:space="preserve">girişimcilerin </w:t>
      </w:r>
      <w:r w:rsidR="00E51B1A">
        <w:rPr>
          <w:sz w:val="23"/>
          <w:szCs w:val="23"/>
        </w:rPr>
        <w:t>ticarileşme</w:t>
      </w:r>
      <w:r w:rsidR="003318BD">
        <w:rPr>
          <w:sz w:val="23"/>
          <w:szCs w:val="23"/>
        </w:rPr>
        <w:t>si</w:t>
      </w:r>
      <w:r w:rsidR="00E51B1A">
        <w:rPr>
          <w:sz w:val="23"/>
          <w:szCs w:val="23"/>
        </w:rPr>
        <w:t xml:space="preserve">nin gerçekleşebilmesi için yatırım, tasarruf ve ortaklık özelinde muhasebe ve finans yetkinliklerinin </w:t>
      </w:r>
      <w:r w:rsidR="00E51B1A">
        <w:t xml:space="preserve">artırılmasıdır. </w:t>
      </w:r>
    </w:p>
    <w:p w14:paraId="3361C312" w14:textId="77777777" w:rsidR="00F352D4" w:rsidRPr="00985CC5" w:rsidRDefault="003318BD" w:rsidP="00147059">
      <w:pPr>
        <w:spacing w:afterLines="120" w:after="288"/>
        <w:jc w:val="both"/>
      </w:pPr>
      <w:r>
        <w:rPr>
          <w:rFonts w:cs="Times New Roman"/>
        </w:rPr>
        <w:t xml:space="preserve">Verilecek eğitim </w:t>
      </w:r>
      <w:r w:rsidR="00B358F4" w:rsidRPr="00985CC5">
        <w:rPr>
          <w:rFonts w:cs="Times New Roman"/>
        </w:rPr>
        <w:t>20 kişiye</w:t>
      </w:r>
      <w:r w:rsidR="00985CC5" w:rsidRPr="00985CC5">
        <w:rPr>
          <w:rFonts w:cs="Times New Roman"/>
        </w:rPr>
        <w:t xml:space="preserve"> 6 gün süre ile toplamda 48</w:t>
      </w:r>
      <w:r w:rsidR="00EC2805" w:rsidRPr="00985CC5">
        <w:rPr>
          <w:rFonts w:cs="Times New Roman"/>
        </w:rPr>
        <w:t xml:space="preserve"> saatlik </w:t>
      </w:r>
      <w:r w:rsidR="00985CC5" w:rsidRPr="00985CC5">
        <w:rPr>
          <w:rFonts w:cs="Times New Roman"/>
        </w:rPr>
        <w:t>muhasebe ve finans e</w:t>
      </w:r>
      <w:r w:rsidR="00D5661A" w:rsidRPr="00985CC5">
        <w:rPr>
          <w:rFonts w:cs="Times New Roman"/>
        </w:rPr>
        <w:t>ğitimi</w:t>
      </w:r>
      <w:r w:rsidR="00660CB4" w:rsidRPr="00985CC5">
        <w:rPr>
          <w:rFonts w:cs="Times New Roman"/>
        </w:rPr>
        <w:t xml:space="preserve"> </w:t>
      </w:r>
      <w:r w:rsidR="00A622D3" w:rsidRPr="00985CC5">
        <w:rPr>
          <w:rFonts w:cs="Times New Roman"/>
        </w:rPr>
        <w:t xml:space="preserve">hizmetinden ibarettir. </w:t>
      </w:r>
    </w:p>
    <w:p w14:paraId="48856626" w14:textId="77777777" w:rsidR="00BF3B66" w:rsidRPr="00F43524" w:rsidRDefault="00BF3B66" w:rsidP="00F352D4">
      <w:pPr>
        <w:pStyle w:val="Balk1"/>
        <w:ind w:left="714" w:hanging="357"/>
      </w:pPr>
      <w:r w:rsidRPr="00F43524">
        <w:t>Başvuru Sahibi Tarafından Karşılanacak Ayni Katkılar</w:t>
      </w:r>
      <w:bookmarkStart w:id="0" w:name="_GoBack"/>
      <w:bookmarkEnd w:id="0"/>
    </w:p>
    <w:p w14:paraId="40ACAD20" w14:textId="77777777" w:rsidR="00055453" w:rsidRPr="00F43524" w:rsidRDefault="00825C71" w:rsidP="00F43524">
      <w:pPr>
        <w:jc w:val="both"/>
        <w:rPr>
          <w:rFonts w:cs="Times New Roman"/>
          <w:sz w:val="22"/>
          <w:szCs w:val="24"/>
        </w:rPr>
      </w:pPr>
      <w:r w:rsidRPr="00F43524">
        <w:rPr>
          <w:rFonts w:cs="Times New Roman"/>
        </w:rPr>
        <w:t xml:space="preserve">Teknik destek faaliyetlerinin gerçekleştirilebilmesi için gerekli çalışma materyalleri ile eğitim, </w:t>
      </w:r>
      <w:proofErr w:type="spellStart"/>
      <w:r w:rsidRPr="00F43524">
        <w:rPr>
          <w:rFonts w:cs="Times New Roman"/>
        </w:rPr>
        <w:t>çalıştay</w:t>
      </w:r>
      <w:proofErr w:type="spellEnd"/>
      <w:r w:rsidRPr="00F43524">
        <w:rPr>
          <w:rFonts w:cs="Times New Roman"/>
        </w:rPr>
        <w:t xml:space="preserve"> vb. çalışmaların organizasyonuna ait harcamalar ve gereklilikler (salon kirası,</w:t>
      </w:r>
      <w:r w:rsidR="00B94E6B" w:rsidRPr="00F43524">
        <w:rPr>
          <w:rFonts w:cs="Times New Roman"/>
        </w:rPr>
        <w:t xml:space="preserve"> ulaşım, yemek,</w:t>
      </w:r>
      <w:r w:rsidRPr="00F43524">
        <w:rPr>
          <w:rFonts w:cs="Times New Roman"/>
        </w:rPr>
        <w:t xml:space="preserve"> eğitim materyalleri, ikram vb.) y</w:t>
      </w:r>
      <w:r w:rsidR="00B94E6B" w:rsidRPr="00F43524">
        <w:rPr>
          <w:rFonts w:cs="Times New Roman"/>
        </w:rPr>
        <w:t>ararlanıcı tarafından sağlanır.</w:t>
      </w:r>
    </w:p>
    <w:p w14:paraId="3B7A7EFD" w14:textId="77777777" w:rsidR="00894EBA" w:rsidRDefault="009C4457">
      <w:pPr>
        <w:pStyle w:val="Balk1"/>
      </w:pPr>
      <w:r w:rsidRPr="00055453">
        <w:t>Eğitim Talebine Yönelik Bilgiler</w:t>
      </w:r>
    </w:p>
    <w:p w14:paraId="65668BFF" w14:textId="77777777" w:rsidR="00C00182" w:rsidRPr="00F43524" w:rsidRDefault="00EC03D3" w:rsidP="00013668">
      <w:pPr>
        <w:pStyle w:val="Balk2"/>
        <w:ind w:left="426" w:firstLine="0"/>
      </w:pPr>
      <w:r w:rsidRPr="00BF16C3">
        <w:t>Eğitime</w:t>
      </w:r>
      <w:r w:rsidRPr="00F43524">
        <w:t xml:space="preserve"> Yönelik Program ve Müfredat</w:t>
      </w:r>
    </w:p>
    <w:tbl>
      <w:tblPr>
        <w:tblStyle w:val="TabloKlavuzu"/>
        <w:tblW w:w="9072" w:type="dxa"/>
        <w:tblInd w:w="-5" w:type="dxa"/>
        <w:tblLook w:val="04A0" w:firstRow="1" w:lastRow="0" w:firstColumn="1" w:lastColumn="0" w:noHBand="0" w:noVBand="1"/>
      </w:tblPr>
      <w:tblGrid>
        <w:gridCol w:w="1134"/>
        <w:gridCol w:w="1134"/>
        <w:gridCol w:w="2638"/>
        <w:gridCol w:w="4166"/>
      </w:tblGrid>
      <w:tr w:rsidR="008A3C7A" w:rsidRPr="00904B2C" w14:paraId="66EE52F2" w14:textId="77777777" w:rsidTr="00FC18F7">
        <w:tc>
          <w:tcPr>
            <w:tcW w:w="1134" w:type="dxa"/>
          </w:tcPr>
          <w:p w14:paraId="2A15988B" w14:textId="77777777" w:rsidR="008A3C7A" w:rsidRPr="00904B2C" w:rsidRDefault="00A900D6" w:rsidP="00B97764">
            <w:pPr>
              <w:jc w:val="center"/>
              <w:rPr>
                <w:rFonts w:cs="Times New Roman"/>
                <w:b/>
                <w:szCs w:val="24"/>
              </w:rPr>
            </w:pPr>
            <w:r w:rsidRPr="00904B2C">
              <w:rPr>
                <w:rFonts w:cs="Times New Roman"/>
                <w:b/>
                <w:szCs w:val="24"/>
              </w:rPr>
              <w:t xml:space="preserve">Eğitim Günü </w:t>
            </w:r>
          </w:p>
        </w:tc>
        <w:tc>
          <w:tcPr>
            <w:tcW w:w="1134" w:type="dxa"/>
          </w:tcPr>
          <w:p w14:paraId="1989DD59" w14:textId="77777777" w:rsidR="008A3C7A" w:rsidRPr="00904B2C" w:rsidRDefault="008A3C7A" w:rsidP="00B97764">
            <w:pPr>
              <w:jc w:val="center"/>
              <w:rPr>
                <w:rFonts w:cs="Times New Roman"/>
                <w:b/>
                <w:szCs w:val="24"/>
              </w:rPr>
            </w:pPr>
            <w:r w:rsidRPr="00904B2C">
              <w:rPr>
                <w:rFonts w:cs="Times New Roman"/>
                <w:b/>
                <w:szCs w:val="24"/>
              </w:rPr>
              <w:t>Saat</w:t>
            </w:r>
          </w:p>
        </w:tc>
        <w:tc>
          <w:tcPr>
            <w:tcW w:w="2638" w:type="dxa"/>
          </w:tcPr>
          <w:p w14:paraId="58FD526F" w14:textId="77777777" w:rsidR="008A3C7A" w:rsidRPr="00904B2C" w:rsidRDefault="008A3C7A" w:rsidP="00B97764">
            <w:pPr>
              <w:jc w:val="center"/>
              <w:rPr>
                <w:rFonts w:cs="Times New Roman"/>
                <w:b/>
                <w:szCs w:val="24"/>
              </w:rPr>
            </w:pPr>
            <w:r w:rsidRPr="00904B2C">
              <w:rPr>
                <w:rFonts w:cs="Times New Roman"/>
                <w:b/>
                <w:szCs w:val="24"/>
              </w:rPr>
              <w:t>Eğitim Yeri</w:t>
            </w:r>
          </w:p>
        </w:tc>
        <w:tc>
          <w:tcPr>
            <w:tcW w:w="4166" w:type="dxa"/>
          </w:tcPr>
          <w:p w14:paraId="09504185" w14:textId="77777777" w:rsidR="008A3C7A" w:rsidRPr="00904B2C" w:rsidRDefault="008A3C7A" w:rsidP="00B97764">
            <w:pPr>
              <w:jc w:val="center"/>
              <w:rPr>
                <w:rFonts w:cs="Times New Roman"/>
                <w:b/>
                <w:szCs w:val="24"/>
              </w:rPr>
            </w:pPr>
            <w:r w:rsidRPr="00904B2C">
              <w:rPr>
                <w:rFonts w:cs="Times New Roman"/>
                <w:b/>
                <w:szCs w:val="24"/>
              </w:rPr>
              <w:t xml:space="preserve">Eğitim Konuları </w:t>
            </w:r>
          </w:p>
        </w:tc>
      </w:tr>
      <w:tr w:rsidR="0042619A" w:rsidRPr="00904B2C" w14:paraId="6A7778C5" w14:textId="77777777" w:rsidTr="00FC18F7">
        <w:trPr>
          <w:trHeight w:val="567"/>
        </w:trPr>
        <w:tc>
          <w:tcPr>
            <w:tcW w:w="1134" w:type="dxa"/>
          </w:tcPr>
          <w:p w14:paraId="5FF100A1" w14:textId="77777777" w:rsidR="0042619A" w:rsidRPr="00904B2C" w:rsidRDefault="00985CC5" w:rsidP="00FC18F7">
            <w:pPr>
              <w:pStyle w:val="Default"/>
              <w:jc w:val="center"/>
            </w:pPr>
            <w:r w:rsidRPr="00C14CCA">
              <w:t>1. Gün</w:t>
            </w:r>
          </w:p>
        </w:tc>
        <w:tc>
          <w:tcPr>
            <w:tcW w:w="1134" w:type="dxa"/>
          </w:tcPr>
          <w:p w14:paraId="3BB1FDD9" w14:textId="77777777" w:rsidR="0042619A" w:rsidRPr="006C21E1" w:rsidRDefault="00985CC5" w:rsidP="00310C2E">
            <w:pPr>
              <w:jc w:val="center"/>
              <w:rPr>
                <w:rFonts w:cs="Times New Roman"/>
                <w:szCs w:val="24"/>
              </w:rPr>
            </w:pPr>
            <w:r>
              <w:t xml:space="preserve"> 8 Saat</w:t>
            </w:r>
          </w:p>
        </w:tc>
        <w:tc>
          <w:tcPr>
            <w:tcW w:w="2638" w:type="dxa"/>
          </w:tcPr>
          <w:p w14:paraId="3664541C" w14:textId="77777777" w:rsidR="0042619A" w:rsidRPr="006C21E1" w:rsidRDefault="00985CC5" w:rsidP="00FC18F7">
            <w:pPr>
              <w:jc w:val="both"/>
              <w:rPr>
                <w:rFonts w:cs="Times New Roman"/>
                <w:szCs w:val="24"/>
              </w:rPr>
            </w:pPr>
            <w:r w:rsidRPr="00985CC5">
              <w:rPr>
                <w:rFonts w:cs="Times New Roman"/>
                <w:szCs w:val="24"/>
              </w:rPr>
              <w:t xml:space="preserve">Antalya OSB Teknopark, Seminer Salonu </w:t>
            </w:r>
          </w:p>
        </w:tc>
        <w:tc>
          <w:tcPr>
            <w:tcW w:w="4166" w:type="dxa"/>
          </w:tcPr>
          <w:p w14:paraId="41FB8DB0" w14:textId="77777777" w:rsidR="00A36EE8" w:rsidRPr="00985CC5" w:rsidRDefault="00985CC5" w:rsidP="00EC2805">
            <w:pPr>
              <w:pStyle w:val="Default"/>
              <w:jc w:val="both"/>
            </w:pPr>
            <w:r w:rsidRPr="00985CC5">
              <w:t>Temel Muhasebe ve Finans Kavramları: Finans ve muhasebe temel araçlarının kullanımı ve iş yaşamına uyarlanması</w:t>
            </w:r>
          </w:p>
        </w:tc>
      </w:tr>
      <w:tr w:rsidR="006C21E1" w:rsidRPr="00904B2C" w14:paraId="507243C0" w14:textId="77777777" w:rsidTr="00FC18F7">
        <w:trPr>
          <w:trHeight w:val="567"/>
        </w:trPr>
        <w:tc>
          <w:tcPr>
            <w:tcW w:w="1134" w:type="dxa"/>
          </w:tcPr>
          <w:p w14:paraId="0461039F" w14:textId="77777777" w:rsidR="006C21E1" w:rsidRPr="00904B2C" w:rsidRDefault="00E50EF5" w:rsidP="00E50EF5">
            <w:pPr>
              <w:pStyle w:val="Default"/>
              <w:jc w:val="center"/>
            </w:pPr>
            <w:r>
              <w:t>2</w:t>
            </w:r>
            <w:r w:rsidR="00985CC5">
              <w:t>. Gün</w:t>
            </w:r>
          </w:p>
        </w:tc>
        <w:tc>
          <w:tcPr>
            <w:tcW w:w="1134" w:type="dxa"/>
          </w:tcPr>
          <w:p w14:paraId="18D4AD60" w14:textId="77777777" w:rsidR="006C21E1" w:rsidRPr="00904B2C" w:rsidRDefault="00985CC5" w:rsidP="006C21E1">
            <w:pPr>
              <w:jc w:val="center"/>
              <w:rPr>
                <w:rFonts w:cs="Times New Roman"/>
                <w:szCs w:val="24"/>
                <w:highlight w:val="red"/>
              </w:rPr>
            </w:pPr>
            <w:r>
              <w:t>8 Saat</w:t>
            </w:r>
          </w:p>
        </w:tc>
        <w:tc>
          <w:tcPr>
            <w:tcW w:w="2638" w:type="dxa"/>
          </w:tcPr>
          <w:p w14:paraId="320C01B6" w14:textId="77777777" w:rsidR="006C21E1" w:rsidRPr="00904B2C" w:rsidRDefault="00985CC5" w:rsidP="00FC18F7">
            <w:pPr>
              <w:pStyle w:val="Default"/>
              <w:jc w:val="both"/>
              <w:rPr>
                <w:highlight w:val="red"/>
              </w:rPr>
            </w:pPr>
            <w:r w:rsidRPr="00985CC5">
              <w:t xml:space="preserve">Antalya OSB Teknopark, Seminer Salonu </w:t>
            </w:r>
          </w:p>
        </w:tc>
        <w:tc>
          <w:tcPr>
            <w:tcW w:w="4166" w:type="dxa"/>
          </w:tcPr>
          <w:p w14:paraId="11AA61AF" w14:textId="77777777" w:rsidR="006C21E1" w:rsidRPr="00904B2C" w:rsidRDefault="00985CC5" w:rsidP="006C21E1">
            <w:pPr>
              <w:pStyle w:val="Default"/>
              <w:jc w:val="both"/>
            </w:pPr>
            <w:r w:rsidRPr="00985CC5">
              <w:t>İşletme ve Yatırım Sermayeleri: Bir teknoloji şirketinin işletme ve yatırım sermayesi ihtiyacının tespit edilmesi</w:t>
            </w:r>
          </w:p>
        </w:tc>
      </w:tr>
      <w:tr w:rsidR="00985CC5" w:rsidRPr="00904B2C" w14:paraId="10C813F4" w14:textId="77777777" w:rsidTr="00FC18F7">
        <w:trPr>
          <w:trHeight w:val="567"/>
        </w:trPr>
        <w:tc>
          <w:tcPr>
            <w:tcW w:w="1134" w:type="dxa"/>
          </w:tcPr>
          <w:p w14:paraId="4A9DFA09" w14:textId="77777777" w:rsidR="00985CC5" w:rsidRPr="00904B2C" w:rsidRDefault="00E50EF5" w:rsidP="00E50EF5">
            <w:pPr>
              <w:pStyle w:val="Default"/>
              <w:jc w:val="center"/>
            </w:pPr>
            <w:r>
              <w:t>3</w:t>
            </w:r>
            <w:r w:rsidR="00985CC5">
              <w:t>. Gün</w:t>
            </w:r>
          </w:p>
        </w:tc>
        <w:tc>
          <w:tcPr>
            <w:tcW w:w="1134" w:type="dxa"/>
          </w:tcPr>
          <w:p w14:paraId="298E0A94" w14:textId="77777777" w:rsidR="00985CC5" w:rsidRPr="00904B2C" w:rsidRDefault="00985CC5" w:rsidP="00985CC5">
            <w:pPr>
              <w:jc w:val="center"/>
              <w:rPr>
                <w:rFonts w:cs="Times New Roman"/>
                <w:szCs w:val="24"/>
              </w:rPr>
            </w:pPr>
            <w:r>
              <w:t>8 Saat</w:t>
            </w:r>
          </w:p>
        </w:tc>
        <w:tc>
          <w:tcPr>
            <w:tcW w:w="2638" w:type="dxa"/>
          </w:tcPr>
          <w:p w14:paraId="4938AB67" w14:textId="77777777" w:rsidR="00985CC5" w:rsidRPr="00904B2C" w:rsidRDefault="00985CC5" w:rsidP="00FC18F7">
            <w:pPr>
              <w:pStyle w:val="Default"/>
              <w:jc w:val="both"/>
            </w:pPr>
            <w:r w:rsidRPr="00980089">
              <w:t xml:space="preserve">Antalya OSB Teknopark, Seminer Salonu </w:t>
            </w:r>
          </w:p>
        </w:tc>
        <w:tc>
          <w:tcPr>
            <w:tcW w:w="4166" w:type="dxa"/>
          </w:tcPr>
          <w:p w14:paraId="1E146DE1" w14:textId="77777777" w:rsidR="00985CC5" w:rsidRPr="00904B2C" w:rsidRDefault="00985CC5" w:rsidP="00985CC5">
            <w:pPr>
              <w:pStyle w:val="Default"/>
              <w:jc w:val="both"/>
            </w:pPr>
            <w:r w:rsidRPr="00985CC5">
              <w:t>Şirket Değerlemesi: Finansal tabloların analizi ve yorumlanması, temel finans matematiği, risk analizi ve sermaye maliyeti hakkında genel farkındalık elde edilmesi</w:t>
            </w:r>
          </w:p>
        </w:tc>
      </w:tr>
      <w:tr w:rsidR="00985CC5" w:rsidRPr="00904B2C" w14:paraId="01E52247" w14:textId="77777777" w:rsidTr="00FC18F7">
        <w:trPr>
          <w:trHeight w:val="567"/>
        </w:trPr>
        <w:tc>
          <w:tcPr>
            <w:tcW w:w="1134" w:type="dxa"/>
          </w:tcPr>
          <w:p w14:paraId="66B2287E" w14:textId="77777777" w:rsidR="00985CC5" w:rsidRPr="00904B2C" w:rsidRDefault="00E50EF5" w:rsidP="00E50EF5">
            <w:pPr>
              <w:pStyle w:val="Default"/>
              <w:jc w:val="center"/>
            </w:pPr>
            <w:r>
              <w:t>4</w:t>
            </w:r>
            <w:r w:rsidR="00985CC5">
              <w:t>. Gün</w:t>
            </w:r>
          </w:p>
        </w:tc>
        <w:tc>
          <w:tcPr>
            <w:tcW w:w="1134" w:type="dxa"/>
          </w:tcPr>
          <w:p w14:paraId="5BC85418" w14:textId="77777777" w:rsidR="00985CC5" w:rsidRPr="00904B2C" w:rsidRDefault="00985CC5" w:rsidP="00985CC5">
            <w:pPr>
              <w:jc w:val="center"/>
              <w:rPr>
                <w:rFonts w:cs="Times New Roman"/>
                <w:szCs w:val="24"/>
              </w:rPr>
            </w:pPr>
            <w:r>
              <w:t>8 Saat</w:t>
            </w:r>
          </w:p>
        </w:tc>
        <w:tc>
          <w:tcPr>
            <w:tcW w:w="2638" w:type="dxa"/>
          </w:tcPr>
          <w:p w14:paraId="2F4F1342" w14:textId="77777777" w:rsidR="00985CC5" w:rsidRPr="00904B2C" w:rsidRDefault="00985CC5" w:rsidP="00FC18F7">
            <w:pPr>
              <w:pStyle w:val="Default"/>
              <w:jc w:val="both"/>
            </w:pPr>
            <w:r w:rsidRPr="00980089">
              <w:t xml:space="preserve">Antalya OSB Teknopark, Seminer Salonu </w:t>
            </w:r>
          </w:p>
        </w:tc>
        <w:tc>
          <w:tcPr>
            <w:tcW w:w="4166" w:type="dxa"/>
          </w:tcPr>
          <w:p w14:paraId="07A28C18" w14:textId="77777777" w:rsidR="00985CC5" w:rsidRPr="00904B2C" w:rsidRDefault="00985CC5" w:rsidP="00985CC5">
            <w:pPr>
              <w:pStyle w:val="Default"/>
              <w:jc w:val="both"/>
            </w:pPr>
            <w:r w:rsidRPr="00985CC5">
              <w:t>Girişimcilikte Yönetim ve Organizasyon: Hisse payı basımı,</w:t>
            </w:r>
            <w:r>
              <w:t xml:space="preserve"> </w:t>
            </w:r>
            <w:proofErr w:type="gramStart"/>
            <w:r w:rsidRPr="00985CC5">
              <w:t>departmanlaşma</w:t>
            </w:r>
            <w:proofErr w:type="gramEnd"/>
            <w:r w:rsidRPr="00985CC5">
              <w:t>, ortaklık süreçleri hakkında uygulamalar</w:t>
            </w:r>
          </w:p>
        </w:tc>
      </w:tr>
      <w:tr w:rsidR="00985CC5" w:rsidRPr="00904B2C" w14:paraId="52E53A1E" w14:textId="77777777" w:rsidTr="00FC18F7">
        <w:trPr>
          <w:trHeight w:val="567"/>
        </w:trPr>
        <w:tc>
          <w:tcPr>
            <w:tcW w:w="1134" w:type="dxa"/>
          </w:tcPr>
          <w:p w14:paraId="4E60C20D" w14:textId="77777777" w:rsidR="00985CC5" w:rsidRPr="00904B2C" w:rsidRDefault="00E50EF5" w:rsidP="00E50EF5">
            <w:pPr>
              <w:pStyle w:val="Default"/>
              <w:jc w:val="center"/>
            </w:pPr>
            <w:r>
              <w:t>5</w:t>
            </w:r>
            <w:r w:rsidR="00985CC5">
              <w:t>. Gün</w:t>
            </w:r>
          </w:p>
        </w:tc>
        <w:tc>
          <w:tcPr>
            <w:tcW w:w="1134" w:type="dxa"/>
          </w:tcPr>
          <w:p w14:paraId="710158C5" w14:textId="77777777" w:rsidR="00985CC5" w:rsidRPr="00904B2C" w:rsidRDefault="00985CC5" w:rsidP="00985CC5">
            <w:pPr>
              <w:jc w:val="center"/>
              <w:rPr>
                <w:rFonts w:cs="Times New Roman"/>
                <w:szCs w:val="24"/>
              </w:rPr>
            </w:pPr>
            <w:r>
              <w:t>8 Saat</w:t>
            </w:r>
          </w:p>
        </w:tc>
        <w:tc>
          <w:tcPr>
            <w:tcW w:w="2638" w:type="dxa"/>
          </w:tcPr>
          <w:p w14:paraId="5BB76B8F" w14:textId="77777777" w:rsidR="00985CC5" w:rsidRPr="00904B2C" w:rsidRDefault="00985CC5" w:rsidP="00FC18F7">
            <w:pPr>
              <w:pStyle w:val="Default"/>
              <w:jc w:val="both"/>
            </w:pPr>
            <w:r w:rsidRPr="00980089">
              <w:t xml:space="preserve">Antalya OSB Teknopark, Seminer Salonu </w:t>
            </w:r>
          </w:p>
        </w:tc>
        <w:tc>
          <w:tcPr>
            <w:tcW w:w="4166" w:type="dxa"/>
          </w:tcPr>
          <w:p w14:paraId="26A63FAB" w14:textId="77777777" w:rsidR="00985CC5" w:rsidRPr="00904B2C" w:rsidRDefault="00985CC5" w:rsidP="00985CC5">
            <w:pPr>
              <w:pStyle w:val="Default"/>
              <w:jc w:val="both"/>
            </w:pPr>
            <w:r w:rsidRPr="00985CC5">
              <w:t>Teşvik ve muafiyet uygulamaları: 4691 ve 5746 sayılı kanunlar kapsamında Ar-Ge faaliyetleri ile ilişkili kullanılabilecek teşvik ve muafiyet uygulamaları</w:t>
            </w:r>
          </w:p>
        </w:tc>
      </w:tr>
      <w:tr w:rsidR="00985CC5" w:rsidRPr="00904B2C" w14:paraId="2F6C2541" w14:textId="77777777" w:rsidTr="00FC18F7">
        <w:trPr>
          <w:trHeight w:val="567"/>
        </w:trPr>
        <w:tc>
          <w:tcPr>
            <w:tcW w:w="1134" w:type="dxa"/>
          </w:tcPr>
          <w:p w14:paraId="3EF3772D" w14:textId="77777777" w:rsidR="00985CC5" w:rsidRPr="00904B2C" w:rsidRDefault="00E50EF5" w:rsidP="00E50EF5">
            <w:pPr>
              <w:pStyle w:val="Default"/>
              <w:jc w:val="center"/>
            </w:pPr>
            <w:r>
              <w:t>6</w:t>
            </w:r>
            <w:r w:rsidR="00985CC5">
              <w:t>. Gün</w:t>
            </w:r>
          </w:p>
        </w:tc>
        <w:tc>
          <w:tcPr>
            <w:tcW w:w="1134" w:type="dxa"/>
          </w:tcPr>
          <w:p w14:paraId="1D2FD0DE" w14:textId="77777777" w:rsidR="00985CC5" w:rsidRPr="00904B2C" w:rsidRDefault="00985CC5" w:rsidP="00985CC5">
            <w:pPr>
              <w:jc w:val="center"/>
              <w:rPr>
                <w:rFonts w:cs="Times New Roman"/>
                <w:szCs w:val="24"/>
              </w:rPr>
            </w:pPr>
            <w:r>
              <w:t>8 Saat</w:t>
            </w:r>
          </w:p>
        </w:tc>
        <w:tc>
          <w:tcPr>
            <w:tcW w:w="2638" w:type="dxa"/>
          </w:tcPr>
          <w:p w14:paraId="4E6C8E1E" w14:textId="77777777" w:rsidR="00985CC5" w:rsidRPr="00904B2C" w:rsidRDefault="00985CC5" w:rsidP="00FC18F7">
            <w:pPr>
              <w:pStyle w:val="Default"/>
              <w:jc w:val="both"/>
            </w:pPr>
            <w:r w:rsidRPr="00980089">
              <w:t xml:space="preserve">Antalya OSB Teknopark, Seminer Salonu </w:t>
            </w:r>
          </w:p>
        </w:tc>
        <w:tc>
          <w:tcPr>
            <w:tcW w:w="4166" w:type="dxa"/>
          </w:tcPr>
          <w:p w14:paraId="3594FAF4" w14:textId="77777777" w:rsidR="00985CC5" w:rsidRPr="00904B2C" w:rsidRDefault="00985CC5" w:rsidP="00985CC5">
            <w:pPr>
              <w:pStyle w:val="Default"/>
              <w:jc w:val="both"/>
            </w:pPr>
            <w:r w:rsidRPr="00985CC5">
              <w:t>Vergi planlaması: Vergilendirme süreçlerinin planlaması</w:t>
            </w:r>
          </w:p>
        </w:tc>
      </w:tr>
    </w:tbl>
    <w:p w14:paraId="401DABCB" w14:textId="77777777" w:rsidR="00363576" w:rsidRDefault="00363576" w:rsidP="00363576">
      <w:pPr>
        <w:pStyle w:val="Balk2"/>
        <w:numPr>
          <w:ilvl w:val="0"/>
          <w:numId w:val="0"/>
        </w:numPr>
        <w:tabs>
          <w:tab w:val="left" w:pos="426"/>
        </w:tabs>
        <w:ind w:left="142"/>
      </w:pPr>
    </w:p>
    <w:p w14:paraId="05B9EA38" w14:textId="77777777" w:rsidR="00363576" w:rsidRPr="00363576" w:rsidRDefault="00363576" w:rsidP="00363576"/>
    <w:p w14:paraId="5B2F2ADB" w14:textId="77777777" w:rsidR="00363576" w:rsidRDefault="00363576" w:rsidP="00363576">
      <w:pPr>
        <w:pStyle w:val="Balk2"/>
        <w:numPr>
          <w:ilvl w:val="0"/>
          <w:numId w:val="0"/>
        </w:numPr>
        <w:tabs>
          <w:tab w:val="left" w:pos="426"/>
        </w:tabs>
        <w:ind w:left="142"/>
      </w:pPr>
    </w:p>
    <w:p w14:paraId="62DDF472" w14:textId="11BEAE3E" w:rsidR="009C4457" w:rsidRPr="00B97764" w:rsidRDefault="00FE269E" w:rsidP="00013668">
      <w:pPr>
        <w:pStyle w:val="Balk2"/>
        <w:tabs>
          <w:tab w:val="left" w:pos="426"/>
        </w:tabs>
        <w:ind w:left="142" w:firstLine="0"/>
      </w:pPr>
      <w:r w:rsidRPr="00B97764">
        <w:lastRenderedPageBreak/>
        <w:t>Eğitime Katılacak Kişi Sayısı</w:t>
      </w:r>
    </w:p>
    <w:tbl>
      <w:tblPr>
        <w:tblStyle w:val="TabloKlavuzu"/>
        <w:tblW w:w="0" w:type="auto"/>
        <w:tblInd w:w="-5" w:type="dxa"/>
        <w:tblLook w:val="04A0" w:firstRow="1" w:lastRow="0" w:firstColumn="1" w:lastColumn="0" w:noHBand="0" w:noVBand="1"/>
      </w:tblPr>
      <w:tblGrid>
        <w:gridCol w:w="1985"/>
        <w:gridCol w:w="1417"/>
        <w:gridCol w:w="5665"/>
      </w:tblGrid>
      <w:tr w:rsidR="00705CFA" w:rsidRPr="00B82B9D" w14:paraId="0FFD0F37" w14:textId="77777777" w:rsidTr="00962EA9">
        <w:trPr>
          <w:trHeight w:val="510"/>
        </w:trPr>
        <w:tc>
          <w:tcPr>
            <w:tcW w:w="1985" w:type="dxa"/>
          </w:tcPr>
          <w:p w14:paraId="77F79E57" w14:textId="77777777" w:rsidR="00705CFA" w:rsidRPr="00B82B9D" w:rsidRDefault="00705CFA" w:rsidP="00B97764">
            <w:pPr>
              <w:pStyle w:val="ListeParagraf"/>
              <w:ind w:left="0"/>
              <w:jc w:val="center"/>
              <w:rPr>
                <w:rFonts w:cs="Times New Roman"/>
                <w:b/>
                <w:szCs w:val="24"/>
              </w:rPr>
            </w:pPr>
          </w:p>
          <w:p w14:paraId="71826324" w14:textId="77777777" w:rsidR="00705CFA" w:rsidRPr="00B82B9D" w:rsidRDefault="00705CFA" w:rsidP="00B97764">
            <w:pPr>
              <w:pStyle w:val="ListeParagraf"/>
              <w:ind w:left="0"/>
              <w:jc w:val="center"/>
              <w:rPr>
                <w:rFonts w:cs="Times New Roman"/>
                <w:b/>
                <w:szCs w:val="24"/>
              </w:rPr>
            </w:pPr>
            <w:r w:rsidRPr="00B82B9D">
              <w:rPr>
                <w:rFonts w:cs="Times New Roman"/>
                <w:b/>
                <w:szCs w:val="24"/>
              </w:rPr>
              <w:t>Sıra No</w:t>
            </w:r>
          </w:p>
        </w:tc>
        <w:tc>
          <w:tcPr>
            <w:tcW w:w="1417" w:type="dxa"/>
          </w:tcPr>
          <w:p w14:paraId="32225FE1" w14:textId="77777777" w:rsidR="00705CFA" w:rsidRPr="00B82B9D" w:rsidRDefault="00705CFA" w:rsidP="00B97764">
            <w:pPr>
              <w:pStyle w:val="ListeParagraf"/>
              <w:ind w:left="0"/>
              <w:jc w:val="center"/>
              <w:rPr>
                <w:rFonts w:cs="Times New Roman"/>
                <w:b/>
                <w:szCs w:val="24"/>
              </w:rPr>
            </w:pPr>
          </w:p>
          <w:p w14:paraId="6BC501B1" w14:textId="77777777" w:rsidR="00705CFA" w:rsidRPr="00B82B9D" w:rsidRDefault="00705CFA" w:rsidP="00B97764">
            <w:pPr>
              <w:pStyle w:val="ListeParagraf"/>
              <w:ind w:left="0"/>
              <w:jc w:val="center"/>
              <w:rPr>
                <w:rFonts w:cs="Times New Roman"/>
                <w:b/>
                <w:szCs w:val="24"/>
              </w:rPr>
            </w:pPr>
            <w:r w:rsidRPr="00B82B9D">
              <w:rPr>
                <w:rFonts w:cs="Times New Roman"/>
                <w:b/>
                <w:szCs w:val="24"/>
              </w:rPr>
              <w:t>Katılımcı Sayısı</w:t>
            </w:r>
          </w:p>
        </w:tc>
        <w:tc>
          <w:tcPr>
            <w:tcW w:w="5665" w:type="dxa"/>
          </w:tcPr>
          <w:p w14:paraId="7FDEE406" w14:textId="77777777" w:rsidR="00705CFA" w:rsidRPr="00B82B9D" w:rsidRDefault="00705CFA" w:rsidP="00B97764">
            <w:pPr>
              <w:pStyle w:val="ListeParagraf"/>
              <w:ind w:left="0"/>
              <w:jc w:val="center"/>
              <w:rPr>
                <w:rFonts w:cs="Times New Roman"/>
                <w:b/>
                <w:szCs w:val="24"/>
              </w:rPr>
            </w:pPr>
          </w:p>
          <w:p w14:paraId="24DEBCC8" w14:textId="77777777" w:rsidR="00705CFA" w:rsidRPr="00B82B9D" w:rsidRDefault="00705CFA" w:rsidP="00B97764">
            <w:pPr>
              <w:pStyle w:val="ListeParagraf"/>
              <w:ind w:left="0"/>
              <w:jc w:val="center"/>
              <w:rPr>
                <w:rFonts w:cs="Times New Roman"/>
                <w:b/>
                <w:szCs w:val="24"/>
              </w:rPr>
            </w:pPr>
            <w:r w:rsidRPr="00B82B9D">
              <w:rPr>
                <w:rFonts w:cs="Times New Roman"/>
                <w:b/>
                <w:szCs w:val="24"/>
              </w:rPr>
              <w:t xml:space="preserve">Katılımcı Nitelikleri </w:t>
            </w:r>
          </w:p>
        </w:tc>
      </w:tr>
      <w:tr w:rsidR="00705CFA" w:rsidRPr="00B82B9D" w14:paraId="12BFE9E2" w14:textId="77777777" w:rsidTr="00962EA9">
        <w:trPr>
          <w:trHeight w:val="510"/>
        </w:trPr>
        <w:tc>
          <w:tcPr>
            <w:tcW w:w="1985" w:type="dxa"/>
          </w:tcPr>
          <w:p w14:paraId="7A3D5A30" w14:textId="77777777" w:rsidR="00705CFA" w:rsidRPr="00B82B9D" w:rsidRDefault="00705CFA" w:rsidP="00B97764">
            <w:pPr>
              <w:pStyle w:val="ListeParagraf"/>
              <w:ind w:left="0"/>
              <w:jc w:val="center"/>
              <w:rPr>
                <w:rFonts w:cs="Times New Roman"/>
                <w:b/>
                <w:szCs w:val="24"/>
              </w:rPr>
            </w:pPr>
          </w:p>
          <w:p w14:paraId="1EB9DFE5" w14:textId="77777777" w:rsidR="00705CFA" w:rsidRPr="00B82B9D" w:rsidRDefault="00705CFA" w:rsidP="00B97764">
            <w:pPr>
              <w:pStyle w:val="ListeParagraf"/>
              <w:ind w:left="0"/>
              <w:jc w:val="center"/>
              <w:rPr>
                <w:rFonts w:cs="Times New Roman"/>
                <w:b/>
                <w:szCs w:val="24"/>
              </w:rPr>
            </w:pPr>
            <w:r w:rsidRPr="00B82B9D">
              <w:rPr>
                <w:rFonts w:cs="Times New Roman"/>
                <w:b/>
                <w:szCs w:val="24"/>
              </w:rPr>
              <w:t>Grup 1</w:t>
            </w:r>
          </w:p>
        </w:tc>
        <w:tc>
          <w:tcPr>
            <w:tcW w:w="1417" w:type="dxa"/>
          </w:tcPr>
          <w:p w14:paraId="5BCF22CA" w14:textId="77777777" w:rsidR="00705CFA" w:rsidRPr="00B82B9D" w:rsidRDefault="00705CFA" w:rsidP="00B97764">
            <w:pPr>
              <w:pStyle w:val="ListeParagraf"/>
              <w:ind w:left="0"/>
              <w:jc w:val="center"/>
              <w:rPr>
                <w:rFonts w:cs="Times New Roman"/>
                <w:i/>
                <w:szCs w:val="24"/>
              </w:rPr>
            </w:pPr>
          </w:p>
          <w:p w14:paraId="34768DFA" w14:textId="77777777" w:rsidR="00705CFA" w:rsidRPr="00310C2E" w:rsidRDefault="003318BD" w:rsidP="00A900D6">
            <w:pPr>
              <w:pStyle w:val="ListeParagraf"/>
              <w:ind w:left="0"/>
              <w:jc w:val="center"/>
              <w:rPr>
                <w:rFonts w:cs="Times New Roman"/>
                <w:szCs w:val="24"/>
              </w:rPr>
            </w:pPr>
            <w:r>
              <w:rPr>
                <w:rFonts w:cs="Times New Roman"/>
                <w:szCs w:val="24"/>
              </w:rPr>
              <w:t>20</w:t>
            </w:r>
            <w:r w:rsidR="00B82B9D" w:rsidRPr="00E51B1A">
              <w:rPr>
                <w:rFonts w:cs="Times New Roman"/>
                <w:szCs w:val="24"/>
              </w:rPr>
              <w:t>işi</w:t>
            </w:r>
          </w:p>
        </w:tc>
        <w:tc>
          <w:tcPr>
            <w:tcW w:w="5665" w:type="dxa"/>
          </w:tcPr>
          <w:p w14:paraId="43318D8E" w14:textId="77777777" w:rsidR="00705CFA" w:rsidRDefault="00E50EF5" w:rsidP="00962EA9">
            <w:pPr>
              <w:pStyle w:val="ListeParagraf"/>
              <w:ind w:left="-106"/>
              <w:jc w:val="both"/>
              <w:rPr>
                <w:rFonts w:cs="Times New Roman"/>
                <w:szCs w:val="24"/>
              </w:rPr>
            </w:pPr>
            <w:r w:rsidRPr="00E50EF5">
              <w:rPr>
                <w:rFonts w:cs="Times New Roman"/>
                <w:szCs w:val="24"/>
              </w:rPr>
              <w:t>Henüz şirketleşmemiş yenilikçi iş fikrine sahip girişimciler</w:t>
            </w:r>
          </w:p>
          <w:p w14:paraId="5F106357" w14:textId="77777777" w:rsidR="003318BD" w:rsidRPr="00904B2C" w:rsidRDefault="003318BD" w:rsidP="00962EA9">
            <w:pPr>
              <w:pStyle w:val="ListeParagraf"/>
              <w:ind w:left="-106"/>
              <w:jc w:val="both"/>
              <w:rPr>
                <w:rFonts w:cs="Times New Roman"/>
                <w:szCs w:val="24"/>
              </w:rPr>
            </w:pPr>
            <w:r w:rsidRPr="00E50EF5">
              <w:rPr>
                <w:rFonts w:cs="Times New Roman"/>
                <w:szCs w:val="24"/>
              </w:rPr>
              <w:t xml:space="preserve">Son 3 yıl içerisinde şirketleşmiş ancak henüz satış yapmamış / </w:t>
            </w:r>
            <w:proofErr w:type="gramStart"/>
            <w:r w:rsidRPr="00E50EF5">
              <w:rPr>
                <w:rFonts w:cs="Times New Roman"/>
                <w:szCs w:val="24"/>
              </w:rPr>
              <w:t>pivot</w:t>
            </w:r>
            <w:proofErr w:type="gramEnd"/>
            <w:r w:rsidRPr="00E50EF5">
              <w:rPr>
                <w:rFonts w:cs="Times New Roman"/>
                <w:szCs w:val="24"/>
              </w:rPr>
              <w:t xml:space="preserve"> edilebilir girişimler</w:t>
            </w:r>
          </w:p>
        </w:tc>
      </w:tr>
    </w:tbl>
    <w:p w14:paraId="677C3E71" w14:textId="77777777" w:rsidR="009C4457" w:rsidRDefault="00147059" w:rsidP="003318BD">
      <w:pPr>
        <w:pStyle w:val="Balk1"/>
      </w:pPr>
      <w:r>
        <w:t>Yüklenici Firmada/</w:t>
      </w:r>
      <w:r w:rsidR="00FE269E" w:rsidRPr="00B97764">
        <w:t>Eğitimcide Aranan Nitelik ve Referanslar</w:t>
      </w:r>
    </w:p>
    <w:p w14:paraId="24746FDC" w14:textId="1AD4BABE" w:rsidR="00E50EF5" w:rsidRDefault="00E50EF5" w:rsidP="001771C9">
      <w:pPr>
        <w:pStyle w:val="ListeParagraf"/>
        <w:numPr>
          <w:ilvl w:val="0"/>
          <w:numId w:val="4"/>
        </w:numPr>
        <w:ind w:left="357" w:hanging="357"/>
        <w:jc w:val="both"/>
      </w:pPr>
      <w:r>
        <w:t>SMMM veya YMM olmak</w:t>
      </w:r>
      <w:r w:rsidR="00AD317A">
        <w:t xml:space="preserve"> ve müşteri </w:t>
      </w:r>
      <w:proofErr w:type="gramStart"/>
      <w:r w:rsidR="00AD317A">
        <w:t>portföyünde</w:t>
      </w:r>
      <w:proofErr w:type="gramEnd"/>
      <w:r w:rsidR="00AD317A">
        <w:t xml:space="preserve"> en az 2</w:t>
      </w:r>
      <w:r w:rsidR="00052E62">
        <w:t xml:space="preserve"> Tekno</w:t>
      </w:r>
      <w:r w:rsidR="00AD317A">
        <w:t>park/</w:t>
      </w:r>
      <w:r w:rsidR="00052E62">
        <w:t xml:space="preserve">Kuluçka firması bulundurmak </w:t>
      </w:r>
    </w:p>
    <w:p w14:paraId="426C4EFA" w14:textId="77777777" w:rsidR="00AD317A" w:rsidRDefault="00AD317A" w:rsidP="00AD317A">
      <w:pPr>
        <w:pStyle w:val="ListeParagraf"/>
        <w:numPr>
          <w:ilvl w:val="0"/>
          <w:numId w:val="4"/>
        </w:numPr>
        <w:ind w:left="357" w:hanging="357"/>
        <w:jc w:val="both"/>
      </w:pPr>
      <w:r>
        <w:t xml:space="preserve">Eğitim verme konusunda en az 2 yıl tecrübeli olmak </w:t>
      </w:r>
    </w:p>
    <w:p w14:paraId="501EA90E" w14:textId="77777777" w:rsidR="00AD317A" w:rsidRDefault="00AD317A" w:rsidP="00AD317A">
      <w:pPr>
        <w:pStyle w:val="ListeParagraf"/>
        <w:numPr>
          <w:ilvl w:val="0"/>
          <w:numId w:val="4"/>
        </w:numPr>
        <w:ind w:left="357" w:hanging="357"/>
        <w:jc w:val="both"/>
      </w:pPr>
      <w:r>
        <w:t>En az 2 yıl sektör tecrübesine sahip olmak</w:t>
      </w:r>
    </w:p>
    <w:p w14:paraId="4B2ABF45" w14:textId="77777777" w:rsidR="004F5F93" w:rsidRPr="004F5F93" w:rsidRDefault="004F5F93" w:rsidP="00BF16C3">
      <w:pPr>
        <w:pStyle w:val="Balk1"/>
      </w:pPr>
      <w:r>
        <w:t>Diğer Hususlar</w:t>
      </w:r>
    </w:p>
    <w:p w14:paraId="41F89D32" w14:textId="77777777" w:rsidR="004F5F93" w:rsidRPr="002E50D4" w:rsidRDefault="004F5F93" w:rsidP="00FC18F7">
      <w:pPr>
        <w:pStyle w:val="ListeParagraf"/>
        <w:numPr>
          <w:ilvl w:val="0"/>
          <w:numId w:val="4"/>
        </w:numPr>
        <w:ind w:left="357" w:hanging="357"/>
        <w:jc w:val="both"/>
      </w:pPr>
      <w:r w:rsidRPr="002E50D4">
        <w:t>Eğitim hizmet alımı kapsamında yüklenici tarafından sağlanacak eğitimcilerin/danışmanların yol k</w:t>
      </w:r>
      <w:r w:rsidR="002E50D4" w:rsidRPr="002E50D4">
        <w:t>o</w:t>
      </w:r>
      <w:r w:rsidRPr="002E50D4">
        <w:t>n</w:t>
      </w:r>
      <w:r w:rsidR="002E50D4" w:rsidRPr="002E50D4">
        <w:t>a</w:t>
      </w:r>
      <w:r w:rsidRPr="002E50D4">
        <w:t xml:space="preserve">klama yemek vb. tüm giderleri yüklenici tarafından karşılanacaktır.  </w:t>
      </w:r>
    </w:p>
    <w:p w14:paraId="79B36CEA" w14:textId="77777777" w:rsidR="00C00182" w:rsidRDefault="004260B8" w:rsidP="00FC18F7">
      <w:pPr>
        <w:pStyle w:val="ListeParagraf"/>
        <w:numPr>
          <w:ilvl w:val="0"/>
          <w:numId w:val="4"/>
        </w:numPr>
        <w:ind w:left="357" w:hanging="357"/>
        <w:jc w:val="both"/>
      </w:pPr>
      <w:r w:rsidRPr="002E50D4">
        <w:t>Bu hizmet alımına ilişkin teklif</w:t>
      </w:r>
      <w:r>
        <w:t xml:space="preserve"> veren istekli, bu şartnamede istenen şartları yerine getirdiğine dair yeterli destekleyici belge sunmak zorundadır. Batı Akdeniz Kalkınma Ajansı</w:t>
      </w:r>
      <w:r w:rsidR="007E7B1D">
        <w:t>(Ajans)</w:t>
      </w:r>
      <w:r>
        <w:t xml:space="preserve"> tekliflerin değerlendirilmesi aşamasında ek bilgi/belge talep edebilir. Yeterli destekleyici belge sunamayan isteklinin teklifi</w:t>
      </w:r>
      <w:r w:rsidR="007E7B1D">
        <w:t xml:space="preserve"> Ajans tarafından değerlendirme dışı bırakılabilir.</w:t>
      </w:r>
    </w:p>
    <w:p w14:paraId="73664078" w14:textId="77777777" w:rsidR="00962EA9" w:rsidRDefault="00962EA9" w:rsidP="00FC18F7">
      <w:pPr>
        <w:pStyle w:val="ListeParagraf"/>
        <w:numPr>
          <w:ilvl w:val="0"/>
          <w:numId w:val="4"/>
        </w:numPr>
        <w:ind w:left="357" w:hanging="357"/>
        <w:jc w:val="both"/>
      </w:pPr>
      <w:r>
        <w:t xml:space="preserve">Teklif veren istekliler, eğitimlerde kullanılacak dokümanlarda, danışmanlık hizmetinde hazırlanacak rapor vb. materyallerde içerik </w:t>
      </w:r>
      <w:r w:rsidR="00526C34">
        <w:t xml:space="preserve">ve telif hakları </w:t>
      </w:r>
      <w:r>
        <w:t>ile ilgili her türlü sorumluluğun kendilerinde olduğunu peşinen kabul eder. Hizmet alımı sonucunda elde edilecek rapor vb. materyalin tüm hakları Batı Akdeniz Kalkınma Ajansına ait olacaktır.</w:t>
      </w:r>
    </w:p>
    <w:p w14:paraId="34C4385A" w14:textId="77777777" w:rsidR="00FC18F7" w:rsidRPr="00F43524" w:rsidRDefault="00FC18F7" w:rsidP="00FC18F7">
      <w:pPr>
        <w:pStyle w:val="ListeParagraf"/>
        <w:numPr>
          <w:ilvl w:val="0"/>
          <w:numId w:val="4"/>
        </w:numPr>
        <w:ind w:left="357" w:hanging="357"/>
        <w:jc w:val="both"/>
      </w:pPr>
      <w:r w:rsidRPr="0050253C">
        <w:t>Ajans 2886 sayılı Devlet İhale Kanunu ile 4734 sayılı Kamu İhale Kanunu hükümlerine tabi olmadığından, mal ve hizmet alımı ile yapım işlerine ilişkin işi ihale edip etmemekte, kısmen ihale etmekte veya dilediğine kısmen veya tamamen vermekte serbesttir.</w:t>
      </w:r>
    </w:p>
    <w:p w14:paraId="66B298CE" w14:textId="77777777" w:rsidR="00FC18F7" w:rsidRDefault="00FC18F7" w:rsidP="00FC18F7">
      <w:pPr>
        <w:pStyle w:val="ListeParagraf"/>
        <w:spacing w:line="360" w:lineRule="auto"/>
        <w:ind w:left="714"/>
        <w:jc w:val="both"/>
      </w:pPr>
    </w:p>
    <w:sectPr w:rsidR="00FC18F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D703B" w14:textId="77777777" w:rsidR="004431E2" w:rsidRDefault="004431E2" w:rsidP="005238B7">
      <w:pPr>
        <w:spacing w:after="0" w:line="240" w:lineRule="auto"/>
      </w:pPr>
      <w:r>
        <w:separator/>
      </w:r>
    </w:p>
  </w:endnote>
  <w:endnote w:type="continuationSeparator" w:id="0">
    <w:p w14:paraId="61007871" w14:textId="77777777" w:rsidR="004431E2" w:rsidRDefault="004431E2" w:rsidP="00523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ook Antiqua">
    <w:panose1 w:val="02040602050305030304"/>
    <w:charset w:val="A2"/>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E21F8" w14:textId="77777777" w:rsidR="004431E2" w:rsidRDefault="004431E2" w:rsidP="005238B7">
      <w:pPr>
        <w:spacing w:after="0" w:line="240" w:lineRule="auto"/>
      </w:pPr>
      <w:r>
        <w:separator/>
      </w:r>
    </w:p>
  </w:footnote>
  <w:footnote w:type="continuationSeparator" w:id="0">
    <w:p w14:paraId="3FEBFECD" w14:textId="77777777" w:rsidR="004431E2" w:rsidRDefault="004431E2" w:rsidP="005238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0AB22" w14:textId="77777777" w:rsidR="005238B7" w:rsidRDefault="009B345B" w:rsidP="005238B7">
    <w:pPr>
      <w:pStyle w:val="stBilgi"/>
      <w:jc w:val="right"/>
      <w:rPr>
        <w:rFonts w:cs="Times New Roman"/>
        <w:sz w:val="20"/>
        <w:szCs w:val="20"/>
      </w:rPr>
    </w:pPr>
    <w:r>
      <w:rPr>
        <w:rFonts w:cs="Times New Roman"/>
        <w:sz w:val="20"/>
        <w:szCs w:val="20"/>
      </w:rPr>
      <w:t xml:space="preserve">  TR61/25</w:t>
    </w:r>
    <w:r w:rsidR="005238B7">
      <w:rPr>
        <w:rFonts w:cs="Times New Roman"/>
        <w:sz w:val="20"/>
        <w:szCs w:val="20"/>
      </w:rPr>
      <w:t xml:space="preserve">/TD </w:t>
    </w:r>
    <w:r w:rsidR="003D0933">
      <w:rPr>
        <w:rFonts w:cs="Times New Roman"/>
        <w:sz w:val="20"/>
        <w:szCs w:val="20"/>
      </w:rPr>
      <w:t>Teknik Şartname</w:t>
    </w:r>
  </w:p>
  <w:p w14:paraId="25F1F2C6" w14:textId="77777777" w:rsidR="005238B7" w:rsidRDefault="005238B7">
    <w:pPr>
      <w:pStyle w:val="stBilgi"/>
      <w:jc w:val="right"/>
      <w:rPr>
        <w:color w:val="8496B0" w:themeColor="text2" w:themeTint="99"/>
        <w:szCs w:val="24"/>
      </w:rPr>
    </w:pPr>
  </w:p>
  <w:p w14:paraId="4DFB4AFA" w14:textId="77777777" w:rsidR="005238B7" w:rsidRPr="00D13721" w:rsidRDefault="005238B7">
    <w:pPr>
      <w:pStyle w:val="stBilgi"/>
      <w:rPr>
        <w:rFonts w:ascii="Book Antiqua" w:hAnsi="Book Antiqua"/>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C70D4"/>
    <w:multiLevelType w:val="hybridMultilevel"/>
    <w:tmpl w:val="A61AC5B8"/>
    <w:lvl w:ilvl="0" w:tplc="041F0003">
      <w:start w:val="1"/>
      <w:numFmt w:val="bullet"/>
      <w:lvlText w:val="o"/>
      <w:lvlJc w:val="left"/>
      <w:pPr>
        <w:ind w:left="1516" w:hanging="360"/>
      </w:pPr>
      <w:rPr>
        <w:rFonts w:ascii="Courier New" w:hAnsi="Courier New" w:cs="Courier New" w:hint="default"/>
      </w:rPr>
    </w:lvl>
    <w:lvl w:ilvl="1" w:tplc="041F0003" w:tentative="1">
      <w:start w:val="1"/>
      <w:numFmt w:val="bullet"/>
      <w:lvlText w:val="o"/>
      <w:lvlJc w:val="left"/>
      <w:pPr>
        <w:ind w:left="2236" w:hanging="360"/>
      </w:pPr>
      <w:rPr>
        <w:rFonts w:ascii="Courier New" w:hAnsi="Courier New" w:cs="Courier New" w:hint="default"/>
      </w:rPr>
    </w:lvl>
    <w:lvl w:ilvl="2" w:tplc="041F0005" w:tentative="1">
      <w:start w:val="1"/>
      <w:numFmt w:val="bullet"/>
      <w:lvlText w:val=""/>
      <w:lvlJc w:val="left"/>
      <w:pPr>
        <w:ind w:left="2956" w:hanging="360"/>
      </w:pPr>
      <w:rPr>
        <w:rFonts w:ascii="Wingdings" w:hAnsi="Wingdings" w:hint="default"/>
      </w:rPr>
    </w:lvl>
    <w:lvl w:ilvl="3" w:tplc="041F0001" w:tentative="1">
      <w:start w:val="1"/>
      <w:numFmt w:val="bullet"/>
      <w:lvlText w:val=""/>
      <w:lvlJc w:val="left"/>
      <w:pPr>
        <w:ind w:left="3676" w:hanging="360"/>
      </w:pPr>
      <w:rPr>
        <w:rFonts w:ascii="Symbol" w:hAnsi="Symbol" w:hint="default"/>
      </w:rPr>
    </w:lvl>
    <w:lvl w:ilvl="4" w:tplc="041F0003" w:tentative="1">
      <w:start w:val="1"/>
      <w:numFmt w:val="bullet"/>
      <w:lvlText w:val="o"/>
      <w:lvlJc w:val="left"/>
      <w:pPr>
        <w:ind w:left="4396" w:hanging="360"/>
      </w:pPr>
      <w:rPr>
        <w:rFonts w:ascii="Courier New" w:hAnsi="Courier New" w:cs="Courier New" w:hint="default"/>
      </w:rPr>
    </w:lvl>
    <w:lvl w:ilvl="5" w:tplc="041F0005" w:tentative="1">
      <w:start w:val="1"/>
      <w:numFmt w:val="bullet"/>
      <w:lvlText w:val=""/>
      <w:lvlJc w:val="left"/>
      <w:pPr>
        <w:ind w:left="5116" w:hanging="360"/>
      </w:pPr>
      <w:rPr>
        <w:rFonts w:ascii="Wingdings" w:hAnsi="Wingdings" w:hint="default"/>
      </w:rPr>
    </w:lvl>
    <w:lvl w:ilvl="6" w:tplc="041F0001" w:tentative="1">
      <w:start w:val="1"/>
      <w:numFmt w:val="bullet"/>
      <w:lvlText w:val=""/>
      <w:lvlJc w:val="left"/>
      <w:pPr>
        <w:ind w:left="5836" w:hanging="360"/>
      </w:pPr>
      <w:rPr>
        <w:rFonts w:ascii="Symbol" w:hAnsi="Symbol" w:hint="default"/>
      </w:rPr>
    </w:lvl>
    <w:lvl w:ilvl="7" w:tplc="041F0003" w:tentative="1">
      <w:start w:val="1"/>
      <w:numFmt w:val="bullet"/>
      <w:lvlText w:val="o"/>
      <w:lvlJc w:val="left"/>
      <w:pPr>
        <w:ind w:left="6556" w:hanging="360"/>
      </w:pPr>
      <w:rPr>
        <w:rFonts w:ascii="Courier New" w:hAnsi="Courier New" w:cs="Courier New" w:hint="default"/>
      </w:rPr>
    </w:lvl>
    <w:lvl w:ilvl="8" w:tplc="041F0005" w:tentative="1">
      <w:start w:val="1"/>
      <w:numFmt w:val="bullet"/>
      <w:lvlText w:val=""/>
      <w:lvlJc w:val="left"/>
      <w:pPr>
        <w:ind w:left="7276" w:hanging="360"/>
      </w:pPr>
      <w:rPr>
        <w:rFonts w:ascii="Wingdings" w:hAnsi="Wingdings" w:hint="default"/>
      </w:rPr>
    </w:lvl>
  </w:abstractNum>
  <w:abstractNum w:abstractNumId="1" w15:restartNumberingAfterBreak="0">
    <w:nsid w:val="0891552D"/>
    <w:multiLevelType w:val="hybridMultilevel"/>
    <w:tmpl w:val="2FA8B4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1579B0"/>
    <w:multiLevelType w:val="hybridMultilevel"/>
    <w:tmpl w:val="2A7AE2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C1F39C9"/>
    <w:multiLevelType w:val="multilevel"/>
    <w:tmpl w:val="342CC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553B56"/>
    <w:multiLevelType w:val="hybridMultilevel"/>
    <w:tmpl w:val="13CE2880"/>
    <w:lvl w:ilvl="0" w:tplc="FAF8A6D6">
      <w:start w:val="5"/>
      <w:numFmt w:val="bullet"/>
      <w:lvlText w:val="•"/>
      <w:lvlJc w:val="left"/>
      <w:pPr>
        <w:ind w:left="693" w:hanging="360"/>
      </w:pPr>
      <w:rPr>
        <w:rFonts w:ascii="Times New Roman" w:eastAsiaTheme="minorHAnsi" w:hAnsi="Times New Roman" w:cs="Times New Roman" w:hint="default"/>
      </w:rPr>
    </w:lvl>
    <w:lvl w:ilvl="1" w:tplc="041F0003" w:tentative="1">
      <w:start w:val="1"/>
      <w:numFmt w:val="bullet"/>
      <w:lvlText w:val="o"/>
      <w:lvlJc w:val="left"/>
      <w:pPr>
        <w:ind w:left="1413" w:hanging="360"/>
      </w:pPr>
      <w:rPr>
        <w:rFonts w:ascii="Courier New" w:hAnsi="Courier New" w:cs="Courier New" w:hint="default"/>
      </w:rPr>
    </w:lvl>
    <w:lvl w:ilvl="2" w:tplc="041F0005" w:tentative="1">
      <w:start w:val="1"/>
      <w:numFmt w:val="bullet"/>
      <w:lvlText w:val=""/>
      <w:lvlJc w:val="left"/>
      <w:pPr>
        <w:ind w:left="2133" w:hanging="360"/>
      </w:pPr>
      <w:rPr>
        <w:rFonts w:ascii="Wingdings" w:hAnsi="Wingdings" w:hint="default"/>
      </w:rPr>
    </w:lvl>
    <w:lvl w:ilvl="3" w:tplc="041F0001" w:tentative="1">
      <w:start w:val="1"/>
      <w:numFmt w:val="bullet"/>
      <w:lvlText w:val=""/>
      <w:lvlJc w:val="left"/>
      <w:pPr>
        <w:ind w:left="2853" w:hanging="360"/>
      </w:pPr>
      <w:rPr>
        <w:rFonts w:ascii="Symbol" w:hAnsi="Symbol" w:hint="default"/>
      </w:rPr>
    </w:lvl>
    <w:lvl w:ilvl="4" w:tplc="041F0003" w:tentative="1">
      <w:start w:val="1"/>
      <w:numFmt w:val="bullet"/>
      <w:lvlText w:val="o"/>
      <w:lvlJc w:val="left"/>
      <w:pPr>
        <w:ind w:left="3573" w:hanging="360"/>
      </w:pPr>
      <w:rPr>
        <w:rFonts w:ascii="Courier New" w:hAnsi="Courier New" w:cs="Courier New" w:hint="default"/>
      </w:rPr>
    </w:lvl>
    <w:lvl w:ilvl="5" w:tplc="041F0005" w:tentative="1">
      <w:start w:val="1"/>
      <w:numFmt w:val="bullet"/>
      <w:lvlText w:val=""/>
      <w:lvlJc w:val="left"/>
      <w:pPr>
        <w:ind w:left="4293" w:hanging="360"/>
      </w:pPr>
      <w:rPr>
        <w:rFonts w:ascii="Wingdings" w:hAnsi="Wingdings" w:hint="default"/>
      </w:rPr>
    </w:lvl>
    <w:lvl w:ilvl="6" w:tplc="041F0001" w:tentative="1">
      <w:start w:val="1"/>
      <w:numFmt w:val="bullet"/>
      <w:lvlText w:val=""/>
      <w:lvlJc w:val="left"/>
      <w:pPr>
        <w:ind w:left="5013" w:hanging="360"/>
      </w:pPr>
      <w:rPr>
        <w:rFonts w:ascii="Symbol" w:hAnsi="Symbol" w:hint="default"/>
      </w:rPr>
    </w:lvl>
    <w:lvl w:ilvl="7" w:tplc="041F0003" w:tentative="1">
      <w:start w:val="1"/>
      <w:numFmt w:val="bullet"/>
      <w:lvlText w:val="o"/>
      <w:lvlJc w:val="left"/>
      <w:pPr>
        <w:ind w:left="5733" w:hanging="360"/>
      </w:pPr>
      <w:rPr>
        <w:rFonts w:ascii="Courier New" w:hAnsi="Courier New" w:cs="Courier New" w:hint="default"/>
      </w:rPr>
    </w:lvl>
    <w:lvl w:ilvl="8" w:tplc="041F0005" w:tentative="1">
      <w:start w:val="1"/>
      <w:numFmt w:val="bullet"/>
      <w:lvlText w:val=""/>
      <w:lvlJc w:val="left"/>
      <w:pPr>
        <w:ind w:left="6453" w:hanging="360"/>
      </w:pPr>
      <w:rPr>
        <w:rFonts w:ascii="Wingdings" w:hAnsi="Wingdings" w:hint="default"/>
      </w:rPr>
    </w:lvl>
  </w:abstractNum>
  <w:abstractNum w:abstractNumId="5" w15:restartNumberingAfterBreak="0">
    <w:nsid w:val="11E64DC4"/>
    <w:multiLevelType w:val="hybridMultilevel"/>
    <w:tmpl w:val="3356DBE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6" w15:restartNumberingAfterBreak="0">
    <w:nsid w:val="13736617"/>
    <w:multiLevelType w:val="hybridMultilevel"/>
    <w:tmpl w:val="7AF0C5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5C97475"/>
    <w:multiLevelType w:val="multilevel"/>
    <w:tmpl w:val="10FA8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13248D"/>
    <w:multiLevelType w:val="hybridMultilevel"/>
    <w:tmpl w:val="DED07EF8"/>
    <w:lvl w:ilvl="0" w:tplc="50AC2C2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B4907D1"/>
    <w:multiLevelType w:val="hybridMultilevel"/>
    <w:tmpl w:val="2B18B6FA"/>
    <w:lvl w:ilvl="0" w:tplc="FAF8A6D6">
      <w:start w:val="5"/>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315FD7"/>
    <w:multiLevelType w:val="multilevel"/>
    <w:tmpl w:val="1DA83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4D1933"/>
    <w:multiLevelType w:val="hybridMultilevel"/>
    <w:tmpl w:val="604A80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8613DF2"/>
    <w:multiLevelType w:val="hybridMultilevel"/>
    <w:tmpl w:val="3A5EAD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2A2210B"/>
    <w:multiLevelType w:val="hybridMultilevel"/>
    <w:tmpl w:val="AE569412"/>
    <w:lvl w:ilvl="0" w:tplc="041F0001">
      <w:start w:val="1"/>
      <w:numFmt w:val="bullet"/>
      <w:lvlText w:val=""/>
      <w:lvlJc w:val="left"/>
      <w:pPr>
        <w:ind w:left="960" w:hanging="360"/>
      </w:pPr>
      <w:rPr>
        <w:rFonts w:ascii="Symbol" w:hAnsi="Symbol"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14" w15:restartNumberingAfterBreak="0">
    <w:nsid w:val="32E820DE"/>
    <w:multiLevelType w:val="hybridMultilevel"/>
    <w:tmpl w:val="3BD6FA76"/>
    <w:lvl w:ilvl="0" w:tplc="FAF8A6D6">
      <w:start w:val="5"/>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7520156"/>
    <w:multiLevelType w:val="hybridMultilevel"/>
    <w:tmpl w:val="DA6E62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D8A2747"/>
    <w:multiLevelType w:val="hybridMultilevel"/>
    <w:tmpl w:val="0D98E2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DB6281B"/>
    <w:multiLevelType w:val="multilevel"/>
    <w:tmpl w:val="87BEF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246829"/>
    <w:multiLevelType w:val="hybridMultilevel"/>
    <w:tmpl w:val="843C6A1A"/>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9" w15:restartNumberingAfterBreak="0">
    <w:nsid w:val="44483C3E"/>
    <w:multiLevelType w:val="hybridMultilevel"/>
    <w:tmpl w:val="95567F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45C42B2"/>
    <w:multiLevelType w:val="hybridMultilevel"/>
    <w:tmpl w:val="6DDC2F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9B85468"/>
    <w:multiLevelType w:val="hybridMultilevel"/>
    <w:tmpl w:val="0A221136"/>
    <w:lvl w:ilvl="0" w:tplc="9948FB0C">
      <w:start w:val="1"/>
      <w:numFmt w:val="lowerLetter"/>
      <w:pStyle w:val="Balk2"/>
      <w:lvlText w:val="%1."/>
      <w:lvlJc w:val="left"/>
      <w:pPr>
        <w:ind w:left="360" w:hanging="360"/>
      </w:pPr>
      <w:rPr>
        <w:rFonts w:hint="default"/>
        <w:b/>
        <w:sz w:val="24"/>
        <w:szCs w:val="24"/>
      </w:r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2" w15:restartNumberingAfterBreak="0">
    <w:nsid w:val="4AA733C5"/>
    <w:multiLevelType w:val="hybridMultilevel"/>
    <w:tmpl w:val="7A74276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7C44836"/>
    <w:multiLevelType w:val="hybridMultilevel"/>
    <w:tmpl w:val="014E80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E110568"/>
    <w:multiLevelType w:val="hybridMultilevel"/>
    <w:tmpl w:val="2BCCC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C73A26"/>
    <w:multiLevelType w:val="hybridMultilevel"/>
    <w:tmpl w:val="F90009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6D703DF"/>
    <w:multiLevelType w:val="hybridMultilevel"/>
    <w:tmpl w:val="6F322D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77D775E"/>
    <w:multiLevelType w:val="hybridMultilevel"/>
    <w:tmpl w:val="DF787C44"/>
    <w:lvl w:ilvl="0" w:tplc="C0D42C60">
      <w:numFmt w:val="bullet"/>
      <w:lvlText w:val="-"/>
      <w:lvlJc w:val="left"/>
      <w:pPr>
        <w:ind w:left="502" w:hanging="360"/>
      </w:pPr>
      <w:rPr>
        <w:rFonts w:ascii="Times New Roman" w:eastAsiaTheme="minorHAnsi" w:hAnsi="Times New Roman" w:cs="Times New Roman"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28" w15:restartNumberingAfterBreak="0">
    <w:nsid w:val="68461F97"/>
    <w:multiLevelType w:val="hybridMultilevel"/>
    <w:tmpl w:val="27DC74C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 w15:restartNumberingAfterBreak="0">
    <w:nsid w:val="6C792CEB"/>
    <w:multiLevelType w:val="hybridMultilevel"/>
    <w:tmpl w:val="452659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BB20E4"/>
    <w:multiLevelType w:val="hybridMultilevel"/>
    <w:tmpl w:val="4DE25D4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823A6B"/>
    <w:multiLevelType w:val="hybridMultilevel"/>
    <w:tmpl w:val="C62C3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8E377F8"/>
    <w:multiLevelType w:val="hybridMultilevel"/>
    <w:tmpl w:val="64DE046A"/>
    <w:lvl w:ilvl="0" w:tplc="50AC2C2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E240A09"/>
    <w:multiLevelType w:val="hybridMultilevel"/>
    <w:tmpl w:val="6F56B2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E57215C"/>
    <w:multiLevelType w:val="multilevel"/>
    <w:tmpl w:val="6286302C"/>
    <w:lvl w:ilvl="0">
      <w:start w:val="1"/>
      <w:numFmt w:val="decimal"/>
      <w:pStyle w:val="Balk1"/>
      <w:lvlText w:val="%1."/>
      <w:lvlJc w:val="left"/>
      <w:pPr>
        <w:ind w:left="720" w:hanging="360"/>
      </w:pPr>
      <w:rPr>
        <w:rFonts w:hint="default"/>
        <w:sz w:val="24"/>
        <w:szCs w:val="24"/>
      </w:rPr>
    </w:lvl>
    <w:lvl w:ilvl="1">
      <w:start w:val="1"/>
      <w:numFmt w:val="decimal"/>
      <w:isLgl/>
      <w:lvlText w:val="%1.%2."/>
      <w:lvlJc w:val="left"/>
      <w:pPr>
        <w:ind w:left="720" w:firstLine="0"/>
      </w:pPr>
      <w:rPr>
        <w:rFonts w:hint="default"/>
        <w:b/>
        <w:sz w:val="24"/>
      </w:rPr>
    </w:lvl>
    <w:lvl w:ilvl="2">
      <w:start w:val="1"/>
      <w:numFmt w:val="decimal"/>
      <w:isLgl/>
      <w:lvlText w:val="%1.%2.%3."/>
      <w:lvlJc w:val="left"/>
      <w:pPr>
        <w:ind w:left="1380" w:hanging="300"/>
      </w:pPr>
      <w:rPr>
        <w:rFonts w:hint="default"/>
        <w:b/>
        <w:sz w:val="24"/>
      </w:rPr>
    </w:lvl>
    <w:lvl w:ilvl="3">
      <w:start w:val="1"/>
      <w:numFmt w:val="decimal"/>
      <w:isLgl/>
      <w:lvlText w:val="%1.%2.%3.%4."/>
      <w:lvlJc w:val="left"/>
      <w:pPr>
        <w:ind w:left="1740" w:hanging="300"/>
      </w:pPr>
      <w:rPr>
        <w:rFonts w:hint="default"/>
        <w:b/>
        <w:sz w:val="24"/>
      </w:rPr>
    </w:lvl>
    <w:lvl w:ilvl="4">
      <w:start w:val="1"/>
      <w:numFmt w:val="decimal"/>
      <w:isLgl/>
      <w:lvlText w:val="%1.%2.%3.%4.%5."/>
      <w:lvlJc w:val="left"/>
      <w:pPr>
        <w:ind w:left="2460" w:hanging="660"/>
      </w:pPr>
      <w:rPr>
        <w:rFonts w:hint="default"/>
        <w:b/>
        <w:sz w:val="24"/>
      </w:rPr>
    </w:lvl>
    <w:lvl w:ilvl="5">
      <w:start w:val="1"/>
      <w:numFmt w:val="decimal"/>
      <w:isLgl/>
      <w:lvlText w:val="%1.%2.%3.%4.%5.%6."/>
      <w:lvlJc w:val="left"/>
      <w:pPr>
        <w:ind w:left="2820" w:hanging="660"/>
      </w:pPr>
      <w:rPr>
        <w:rFonts w:hint="default"/>
        <w:b/>
        <w:sz w:val="24"/>
      </w:rPr>
    </w:lvl>
    <w:lvl w:ilvl="6">
      <w:start w:val="1"/>
      <w:numFmt w:val="decimal"/>
      <w:isLgl/>
      <w:lvlText w:val="%1.%2.%3.%4.%5.%6.%7."/>
      <w:lvlJc w:val="left"/>
      <w:pPr>
        <w:ind w:left="3540" w:hanging="1020"/>
      </w:pPr>
      <w:rPr>
        <w:rFonts w:hint="default"/>
        <w:b/>
        <w:sz w:val="24"/>
      </w:rPr>
    </w:lvl>
    <w:lvl w:ilvl="7">
      <w:start w:val="1"/>
      <w:numFmt w:val="decimal"/>
      <w:isLgl/>
      <w:lvlText w:val="%1.%2.%3.%4.%5.%6.%7.%8."/>
      <w:lvlJc w:val="left"/>
      <w:pPr>
        <w:ind w:left="3900" w:hanging="1020"/>
      </w:pPr>
      <w:rPr>
        <w:rFonts w:hint="default"/>
        <w:b/>
        <w:sz w:val="24"/>
      </w:rPr>
    </w:lvl>
    <w:lvl w:ilvl="8">
      <w:start w:val="1"/>
      <w:numFmt w:val="decimal"/>
      <w:isLgl/>
      <w:lvlText w:val="%1.%2.%3.%4.%5.%6.%7.%8.%9."/>
      <w:lvlJc w:val="left"/>
      <w:pPr>
        <w:ind w:left="4620" w:hanging="1380"/>
      </w:pPr>
      <w:rPr>
        <w:rFonts w:hint="default"/>
        <w:b/>
        <w:sz w:val="24"/>
      </w:rPr>
    </w:lvl>
  </w:abstractNum>
  <w:num w:numId="1">
    <w:abstractNumId w:val="34"/>
  </w:num>
  <w:num w:numId="2">
    <w:abstractNumId w:val="21"/>
  </w:num>
  <w:num w:numId="3">
    <w:abstractNumId w:val="21"/>
    <w:lvlOverride w:ilvl="0">
      <w:startOverride w:val="1"/>
    </w:lvlOverride>
  </w:num>
  <w:num w:numId="4">
    <w:abstractNumId w:val="23"/>
  </w:num>
  <w:num w:numId="5">
    <w:abstractNumId w:val="28"/>
  </w:num>
  <w:num w:numId="6">
    <w:abstractNumId w:val="25"/>
  </w:num>
  <w:num w:numId="7">
    <w:abstractNumId w:val="4"/>
  </w:num>
  <w:num w:numId="8">
    <w:abstractNumId w:val="14"/>
  </w:num>
  <w:num w:numId="9">
    <w:abstractNumId w:val="9"/>
  </w:num>
  <w:num w:numId="10">
    <w:abstractNumId w:val="30"/>
  </w:num>
  <w:num w:numId="11">
    <w:abstractNumId w:val="24"/>
  </w:num>
  <w:num w:numId="12">
    <w:abstractNumId w:val="19"/>
  </w:num>
  <w:num w:numId="13">
    <w:abstractNumId w:val="2"/>
  </w:num>
  <w:num w:numId="14">
    <w:abstractNumId w:val="6"/>
  </w:num>
  <w:num w:numId="15">
    <w:abstractNumId w:val="32"/>
  </w:num>
  <w:num w:numId="16">
    <w:abstractNumId w:val="8"/>
  </w:num>
  <w:num w:numId="17">
    <w:abstractNumId w:val="22"/>
  </w:num>
  <w:num w:numId="18">
    <w:abstractNumId w:val="12"/>
  </w:num>
  <w:num w:numId="19">
    <w:abstractNumId w:val="15"/>
  </w:num>
  <w:num w:numId="20">
    <w:abstractNumId w:val="31"/>
  </w:num>
  <w:num w:numId="21">
    <w:abstractNumId w:val="20"/>
  </w:num>
  <w:num w:numId="22">
    <w:abstractNumId w:val="16"/>
  </w:num>
  <w:num w:numId="23">
    <w:abstractNumId w:val="26"/>
  </w:num>
  <w:num w:numId="24">
    <w:abstractNumId w:val="29"/>
  </w:num>
  <w:num w:numId="25">
    <w:abstractNumId w:val="1"/>
  </w:num>
  <w:num w:numId="26">
    <w:abstractNumId w:val="11"/>
  </w:num>
  <w:num w:numId="27">
    <w:abstractNumId w:val="33"/>
  </w:num>
  <w:num w:numId="28">
    <w:abstractNumId w:val="0"/>
  </w:num>
  <w:num w:numId="29">
    <w:abstractNumId w:val="7"/>
  </w:num>
  <w:num w:numId="30">
    <w:abstractNumId w:val="3"/>
  </w:num>
  <w:num w:numId="31">
    <w:abstractNumId w:val="10"/>
  </w:num>
  <w:num w:numId="32">
    <w:abstractNumId w:val="17"/>
  </w:num>
  <w:num w:numId="33">
    <w:abstractNumId w:val="23"/>
  </w:num>
  <w:num w:numId="34">
    <w:abstractNumId w:val="18"/>
  </w:num>
  <w:num w:numId="35">
    <w:abstractNumId w:val="27"/>
  </w:num>
  <w:num w:numId="36">
    <w:abstractNumId w:val="5"/>
  </w:num>
  <w:num w:numId="37">
    <w:abstractNumId w:val="13"/>
  </w:num>
  <w:num w:numId="38">
    <w:abstractNumId w:val="34"/>
  </w:num>
  <w:num w:numId="39">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411"/>
    <w:rsid w:val="00005F3F"/>
    <w:rsid w:val="00013668"/>
    <w:rsid w:val="000224E2"/>
    <w:rsid w:val="0003715A"/>
    <w:rsid w:val="00041499"/>
    <w:rsid w:val="00052E62"/>
    <w:rsid w:val="0005438D"/>
    <w:rsid w:val="00055453"/>
    <w:rsid w:val="0006385E"/>
    <w:rsid w:val="000715EF"/>
    <w:rsid w:val="000738DA"/>
    <w:rsid w:val="00075E4F"/>
    <w:rsid w:val="000A29A4"/>
    <w:rsid w:val="000B5A04"/>
    <w:rsid w:val="000C3F99"/>
    <w:rsid w:val="000C7822"/>
    <w:rsid w:val="000D5161"/>
    <w:rsid w:val="000E12D5"/>
    <w:rsid w:val="000E61A5"/>
    <w:rsid w:val="001254E4"/>
    <w:rsid w:val="001255C4"/>
    <w:rsid w:val="00131CB3"/>
    <w:rsid w:val="00147059"/>
    <w:rsid w:val="00165AB9"/>
    <w:rsid w:val="00173F9B"/>
    <w:rsid w:val="001771C9"/>
    <w:rsid w:val="00177D99"/>
    <w:rsid w:val="0018292C"/>
    <w:rsid w:val="001A271F"/>
    <w:rsid w:val="001A49AA"/>
    <w:rsid w:val="001E411C"/>
    <w:rsid w:val="002117C5"/>
    <w:rsid w:val="00226B60"/>
    <w:rsid w:val="00240235"/>
    <w:rsid w:val="00255018"/>
    <w:rsid w:val="00260B10"/>
    <w:rsid w:val="00284B50"/>
    <w:rsid w:val="00285577"/>
    <w:rsid w:val="002C54DD"/>
    <w:rsid w:val="002E50D4"/>
    <w:rsid w:val="003079CE"/>
    <w:rsid w:val="00310C2E"/>
    <w:rsid w:val="003318BD"/>
    <w:rsid w:val="00332C64"/>
    <w:rsid w:val="0036050C"/>
    <w:rsid w:val="00363576"/>
    <w:rsid w:val="00373FF0"/>
    <w:rsid w:val="0039698B"/>
    <w:rsid w:val="003D04E7"/>
    <w:rsid w:val="003D0933"/>
    <w:rsid w:val="0040726C"/>
    <w:rsid w:val="004260B8"/>
    <w:rsid w:val="0042619A"/>
    <w:rsid w:val="004314D3"/>
    <w:rsid w:val="004343C5"/>
    <w:rsid w:val="004431E2"/>
    <w:rsid w:val="00486C6F"/>
    <w:rsid w:val="004902B0"/>
    <w:rsid w:val="00494CA9"/>
    <w:rsid w:val="004A3578"/>
    <w:rsid w:val="004D170B"/>
    <w:rsid w:val="004D5913"/>
    <w:rsid w:val="004D5E97"/>
    <w:rsid w:val="004F5F93"/>
    <w:rsid w:val="00500717"/>
    <w:rsid w:val="00501A55"/>
    <w:rsid w:val="00501F50"/>
    <w:rsid w:val="0050636E"/>
    <w:rsid w:val="00513C7D"/>
    <w:rsid w:val="005166F6"/>
    <w:rsid w:val="005238B7"/>
    <w:rsid w:val="00526C34"/>
    <w:rsid w:val="0054214A"/>
    <w:rsid w:val="00545BD1"/>
    <w:rsid w:val="0055450D"/>
    <w:rsid w:val="00572C5C"/>
    <w:rsid w:val="00575B60"/>
    <w:rsid w:val="005B6BAF"/>
    <w:rsid w:val="005C6848"/>
    <w:rsid w:val="005E67D3"/>
    <w:rsid w:val="00614377"/>
    <w:rsid w:val="00621254"/>
    <w:rsid w:val="00626F41"/>
    <w:rsid w:val="0063527C"/>
    <w:rsid w:val="00660CB4"/>
    <w:rsid w:val="00664C92"/>
    <w:rsid w:val="00667E48"/>
    <w:rsid w:val="00686448"/>
    <w:rsid w:val="00692023"/>
    <w:rsid w:val="006B219E"/>
    <w:rsid w:val="006C21E1"/>
    <w:rsid w:val="006C5AD8"/>
    <w:rsid w:val="006F4149"/>
    <w:rsid w:val="006F4693"/>
    <w:rsid w:val="00705CFA"/>
    <w:rsid w:val="00717411"/>
    <w:rsid w:val="00726F5D"/>
    <w:rsid w:val="0072745C"/>
    <w:rsid w:val="0075416A"/>
    <w:rsid w:val="0078319F"/>
    <w:rsid w:val="00793BC8"/>
    <w:rsid w:val="00794FDC"/>
    <w:rsid w:val="007A74E9"/>
    <w:rsid w:val="007C2D77"/>
    <w:rsid w:val="007D59DE"/>
    <w:rsid w:val="007E7B1D"/>
    <w:rsid w:val="007F244B"/>
    <w:rsid w:val="007F5EF4"/>
    <w:rsid w:val="008165FB"/>
    <w:rsid w:val="00825C71"/>
    <w:rsid w:val="00837CD6"/>
    <w:rsid w:val="00862B56"/>
    <w:rsid w:val="00864A3F"/>
    <w:rsid w:val="00867D00"/>
    <w:rsid w:val="00894EBA"/>
    <w:rsid w:val="008A3C7A"/>
    <w:rsid w:val="008C179C"/>
    <w:rsid w:val="008E43C8"/>
    <w:rsid w:val="008F0728"/>
    <w:rsid w:val="00904B2C"/>
    <w:rsid w:val="0091665E"/>
    <w:rsid w:val="00917E28"/>
    <w:rsid w:val="0092052E"/>
    <w:rsid w:val="00935A52"/>
    <w:rsid w:val="009402FC"/>
    <w:rsid w:val="00962EA9"/>
    <w:rsid w:val="00970B6B"/>
    <w:rsid w:val="00985CC5"/>
    <w:rsid w:val="009967CD"/>
    <w:rsid w:val="009B11A9"/>
    <w:rsid w:val="009B345B"/>
    <w:rsid w:val="009C4457"/>
    <w:rsid w:val="009C5319"/>
    <w:rsid w:val="009D7869"/>
    <w:rsid w:val="009E3577"/>
    <w:rsid w:val="009E40C3"/>
    <w:rsid w:val="00A3480F"/>
    <w:rsid w:val="00A36EE8"/>
    <w:rsid w:val="00A50FAC"/>
    <w:rsid w:val="00A622D3"/>
    <w:rsid w:val="00A6452F"/>
    <w:rsid w:val="00A65DED"/>
    <w:rsid w:val="00A7162E"/>
    <w:rsid w:val="00A900D6"/>
    <w:rsid w:val="00A94EF7"/>
    <w:rsid w:val="00AB1881"/>
    <w:rsid w:val="00AB2A3D"/>
    <w:rsid w:val="00AB5EB2"/>
    <w:rsid w:val="00AC1BDE"/>
    <w:rsid w:val="00AD317A"/>
    <w:rsid w:val="00AE0B85"/>
    <w:rsid w:val="00AE50E8"/>
    <w:rsid w:val="00AF28BF"/>
    <w:rsid w:val="00B1403C"/>
    <w:rsid w:val="00B202FA"/>
    <w:rsid w:val="00B2218C"/>
    <w:rsid w:val="00B26D4E"/>
    <w:rsid w:val="00B358F4"/>
    <w:rsid w:val="00B44599"/>
    <w:rsid w:val="00B82B9D"/>
    <w:rsid w:val="00B91C7A"/>
    <w:rsid w:val="00B94E6B"/>
    <w:rsid w:val="00B95DD3"/>
    <w:rsid w:val="00B97764"/>
    <w:rsid w:val="00BA016D"/>
    <w:rsid w:val="00BD60D2"/>
    <w:rsid w:val="00BD7AF1"/>
    <w:rsid w:val="00BF16C3"/>
    <w:rsid w:val="00BF3B66"/>
    <w:rsid w:val="00C00182"/>
    <w:rsid w:val="00C14CCA"/>
    <w:rsid w:val="00C33453"/>
    <w:rsid w:val="00C425B3"/>
    <w:rsid w:val="00C51DF2"/>
    <w:rsid w:val="00C535C1"/>
    <w:rsid w:val="00C57CDD"/>
    <w:rsid w:val="00C67731"/>
    <w:rsid w:val="00CA108A"/>
    <w:rsid w:val="00CC317F"/>
    <w:rsid w:val="00CC5C21"/>
    <w:rsid w:val="00CE5C89"/>
    <w:rsid w:val="00D05118"/>
    <w:rsid w:val="00D13721"/>
    <w:rsid w:val="00D33251"/>
    <w:rsid w:val="00D4010F"/>
    <w:rsid w:val="00D54279"/>
    <w:rsid w:val="00D5661A"/>
    <w:rsid w:val="00D6088D"/>
    <w:rsid w:val="00D61423"/>
    <w:rsid w:val="00D73F42"/>
    <w:rsid w:val="00D95604"/>
    <w:rsid w:val="00D96DC8"/>
    <w:rsid w:val="00DC1820"/>
    <w:rsid w:val="00DF4B40"/>
    <w:rsid w:val="00E05876"/>
    <w:rsid w:val="00E325B7"/>
    <w:rsid w:val="00E50EF5"/>
    <w:rsid w:val="00E51B1A"/>
    <w:rsid w:val="00E538E1"/>
    <w:rsid w:val="00E57F91"/>
    <w:rsid w:val="00E846CF"/>
    <w:rsid w:val="00E91993"/>
    <w:rsid w:val="00E93444"/>
    <w:rsid w:val="00EA16E9"/>
    <w:rsid w:val="00EB3D06"/>
    <w:rsid w:val="00EC03D3"/>
    <w:rsid w:val="00EC2805"/>
    <w:rsid w:val="00EC36A0"/>
    <w:rsid w:val="00EC655C"/>
    <w:rsid w:val="00ED79F5"/>
    <w:rsid w:val="00EF17DF"/>
    <w:rsid w:val="00F078DF"/>
    <w:rsid w:val="00F131CC"/>
    <w:rsid w:val="00F17DB6"/>
    <w:rsid w:val="00F34115"/>
    <w:rsid w:val="00F352D4"/>
    <w:rsid w:val="00F4091C"/>
    <w:rsid w:val="00F40DCA"/>
    <w:rsid w:val="00F434E4"/>
    <w:rsid w:val="00F43524"/>
    <w:rsid w:val="00F53BF7"/>
    <w:rsid w:val="00F54BE5"/>
    <w:rsid w:val="00F76C52"/>
    <w:rsid w:val="00F943E0"/>
    <w:rsid w:val="00FA7080"/>
    <w:rsid w:val="00FC18F7"/>
    <w:rsid w:val="00FE269E"/>
    <w:rsid w:val="00FE6F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35BF6E"/>
  <w15:chartTrackingRefBased/>
  <w15:docId w15:val="{0C7E73B9-8854-41E0-95C4-FB83C3273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4BE5"/>
    <w:rPr>
      <w:rFonts w:ascii="Times New Roman" w:hAnsi="Times New Roman"/>
      <w:sz w:val="24"/>
    </w:rPr>
  </w:style>
  <w:style w:type="paragraph" w:styleId="Balk1">
    <w:name w:val="heading 1"/>
    <w:basedOn w:val="ListeParagraf"/>
    <w:next w:val="Normal"/>
    <w:link w:val="Balk1Char"/>
    <w:uiPriority w:val="9"/>
    <w:qFormat/>
    <w:rsid w:val="00BF16C3"/>
    <w:pPr>
      <w:numPr>
        <w:numId w:val="1"/>
      </w:numPr>
      <w:spacing w:before="160"/>
      <w:jc w:val="both"/>
      <w:outlineLvl w:val="0"/>
    </w:pPr>
    <w:rPr>
      <w:rFonts w:cs="Times New Roman"/>
      <w:b/>
      <w:szCs w:val="24"/>
    </w:rPr>
  </w:style>
  <w:style w:type="paragraph" w:styleId="Balk2">
    <w:name w:val="heading 2"/>
    <w:basedOn w:val="ListeParagraf"/>
    <w:next w:val="Normal"/>
    <w:link w:val="Balk2Char"/>
    <w:uiPriority w:val="9"/>
    <w:unhideWhenUsed/>
    <w:qFormat/>
    <w:rsid w:val="00BF16C3"/>
    <w:pPr>
      <w:numPr>
        <w:numId w:val="2"/>
      </w:numPr>
      <w:spacing w:before="160"/>
      <w:ind w:left="1066" w:hanging="357"/>
      <w:jc w:val="both"/>
      <w:outlineLvl w:val="1"/>
    </w:pPr>
    <w:rPr>
      <w:rFonts w:cs="Times New Roman"/>
      <w:b/>
      <w:szCs w:val="24"/>
    </w:rPr>
  </w:style>
  <w:style w:type="paragraph" w:styleId="Balk3">
    <w:name w:val="heading 3"/>
    <w:basedOn w:val="Normal"/>
    <w:next w:val="Normal"/>
    <w:link w:val="Balk3Char"/>
    <w:uiPriority w:val="9"/>
    <w:semiHidden/>
    <w:unhideWhenUsed/>
    <w:qFormat/>
    <w:rsid w:val="00B1403C"/>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alk4">
    <w:name w:val="heading 4"/>
    <w:basedOn w:val="Normal"/>
    <w:next w:val="Normal"/>
    <w:link w:val="Balk4Char"/>
    <w:uiPriority w:val="9"/>
    <w:semiHidden/>
    <w:unhideWhenUsed/>
    <w:qFormat/>
    <w:rsid w:val="00B1403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001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C00182"/>
    <w:pPr>
      <w:ind w:left="720"/>
      <w:contextualSpacing/>
    </w:pPr>
  </w:style>
  <w:style w:type="paragraph" w:styleId="stBilgi">
    <w:name w:val="header"/>
    <w:basedOn w:val="Normal"/>
    <w:link w:val="stBilgiChar"/>
    <w:uiPriority w:val="99"/>
    <w:unhideWhenUsed/>
    <w:rsid w:val="005238B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238B7"/>
  </w:style>
  <w:style w:type="paragraph" w:styleId="AltBilgi">
    <w:name w:val="footer"/>
    <w:basedOn w:val="Normal"/>
    <w:link w:val="AltBilgiChar"/>
    <w:uiPriority w:val="99"/>
    <w:unhideWhenUsed/>
    <w:rsid w:val="005238B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238B7"/>
  </w:style>
  <w:style w:type="paragraph" w:customStyle="1" w:styleId="Default">
    <w:name w:val="Default"/>
    <w:rsid w:val="00F943E0"/>
    <w:pPr>
      <w:autoSpaceDE w:val="0"/>
      <w:autoSpaceDN w:val="0"/>
      <w:adjustRightInd w:val="0"/>
      <w:spacing w:after="0" w:line="240" w:lineRule="auto"/>
    </w:pPr>
    <w:rPr>
      <w:rFonts w:ascii="Times New Roman" w:hAnsi="Times New Roman" w:cs="Times New Roman"/>
      <w:color w:val="000000"/>
      <w:sz w:val="24"/>
      <w:szCs w:val="24"/>
    </w:rPr>
  </w:style>
  <w:style w:type="character" w:styleId="AklamaBavurusu">
    <w:name w:val="annotation reference"/>
    <w:basedOn w:val="VarsaylanParagrafYazTipi"/>
    <w:uiPriority w:val="99"/>
    <w:semiHidden/>
    <w:unhideWhenUsed/>
    <w:rsid w:val="00A94EF7"/>
    <w:rPr>
      <w:sz w:val="16"/>
      <w:szCs w:val="16"/>
    </w:rPr>
  </w:style>
  <w:style w:type="paragraph" w:styleId="AklamaMetni">
    <w:name w:val="annotation text"/>
    <w:basedOn w:val="Normal"/>
    <w:link w:val="AklamaMetniChar"/>
    <w:uiPriority w:val="99"/>
    <w:semiHidden/>
    <w:unhideWhenUsed/>
    <w:rsid w:val="00A94EF7"/>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94EF7"/>
    <w:rPr>
      <w:sz w:val="20"/>
      <w:szCs w:val="20"/>
    </w:rPr>
  </w:style>
  <w:style w:type="paragraph" w:styleId="AklamaKonusu">
    <w:name w:val="annotation subject"/>
    <w:basedOn w:val="AklamaMetni"/>
    <w:next w:val="AklamaMetni"/>
    <w:link w:val="AklamaKonusuChar"/>
    <w:uiPriority w:val="99"/>
    <w:semiHidden/>
    <w:unhideWhenUsed/>
    <w:rsid w:val="00A94EF7"/>
    <w:rPr>
      <w:b/>
      <w:bCs/>
    </w:rPr>
  </w:style>
  <w:style w:type="character" w:customStyle="1" w:styleId="AklamaKonusuChar">
    <w:name w:val="Açıklama Konusu Char"/>
    <w:basedOn w:val="AklamaMetniChar"/>
    <w:link w:val="AklamaKonusu"/>
    <w:uiPriority w:val="99"/>
    <w:semiHidden/>
    <w:rsid w:val="00A94EF7"/>
    <w:rPr>
      <w:b/>
      <w:bCs/>
      <w:sz w:val="20"/>
      <w:szCs w:val="20"/>
    </w:rPr>
  </w:style>
  <w:style w:type="paragraph" w:styleId="BalonMetni">
    <w:name w:val="Balloon Text"/>
    <w:basedOn w:val="Normal"/>
    <w:link w:val="BalonMetniChar"/>
    <w:uiPriority w:val="99"/>
    <w:semiHidden/>
    <w:unhideWhenUsed/>
    <w:rsid w:val="00A94EF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94EF7"/>
    <w:rPr>
      <w:rFonts w:ascii="Segoe UI" w:hAnsi="Segoe UI" w:cs="Segoe UI"/>
      <w:sz w:val="18"/>
      <w:szCs w:val="18"/>
    </w:rPr>
  </w:style>
  <w:style w:type="character" w:customStyle="1" w:styleId="Balk1Char">
    <w:name w:val="Başlık 1 Char"/>
    <w:basedOn w:val="VarsaylanParagrafYazTipi"/>
    <w:link w:val="Balk1"/>
    <w:uiPriority w:val="9"/>
    <w:rsid w:val="00BF16C3"/>
    <w:rPr>
      <w:rFonts w:ascii="Times New Roman" w:hAnsi="Times New Roman" w:cs="Times New Roman"/>
      <w:b/>
      <w:sz w:val="24"/>
      <w:szCs w:val="24"/>
    </w:rPr>
  </w:style>
  <w:style w:type="character" w:customStyle="1" w:styleId="Balk2Char">
    <w:name w:val="Başlık 2 Char"/>
    <w:basedOn w:val="VarsaylanParagrafYazTipi"/>
    <w:link w:val="Balk2"/>
    <w:uiPriority w:val="9"/>
    <w:rsid w:val="00BF16C3"/>
    <w:rPr>
      <w:rFonts w:ascii="Times New Roman" w:hAnsi="Times New Roman" w:cs="Times New Roman"/>
      <w:b/>
      <w:sz w:val="24"/>
      <w:szCs w:val="24"/>
    </w:rPr>
  </w:style>
  <w:style w:type="character" w:styleId="GlBavuru">
    <w:name w:val="Intense Reference"/>
    <w:aliases w:val="Dipnot"/>
    <w:uiPriority w:val="32"/>
    <w:qFormat/>
    <w:rsid w:val="00F43524"/>
    <w:rPr>
      <w:rFonts w:ascii="Times New Roman" w:hAnsi="Times New Roman" w:cs="Times New Roman"/>
      <w:sz w:val="20"/>
      <w:szCs w:val="20"/>
    </w:rPr>
  </w:style>
  <w:style w:type="character" w:styleId="Gl">
    <w:name w:val="Strong"/>
    <w:basedOn w:val="VarsaylanParagrafYazTipi"/>
    <w:uiPriority w:val="22"/>
    <w:qFormat/>
    <w:rsid w:val="00A36EE8"/>
    <w:rPr>
      <w:b/>
      <w:bCs/>
    </w:rPr>
  </w:style>
  <w:style w:type="character" w:customStyle="1" w:styleId="Balk3Char">
    <w:name w:val="Başlık 3 Char"/>
    <w:basedOn w:val="VarsaylanParagrafYazTipi"/>
    <w:link w:val="Balk3"/>
    <w:uiPriority w:val="9"/>
    <w:semiHidden/>
    <w:rsid w:val="00B1403C"/>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sid w:val="00B1403C"/>
    <w:rPr>
      <w:rFonts w:asciiTheme="majorHAnsi" w:eastAsiaTheme="majorEastAsia" w:hAnsiTheme="majorHAnsi" w:cstheme="majorBidi"/>
      <w:i/>
      <w:iCs/>
      <w:color w:val="2E74B5" w:themeColor="accent1" w:themeShade="BF"/>
      <w:sz w:val="24"/>
    </w:rPr>
  </w:style>
  <w:style w:type="paragraph" w:styleId="NormalWeb">
    <w:name w:val="Normal (Web)"/>
    <w:basedOn w:val="Normal"/>
    <w:uiPriority w:val="99"/>
    <w:semiHidden/>
    <w:unhideWhenUsed/>
    <w:rsid w:val="00B1403C"/>
    <w:pPr>
      <w:spacing w:before="100" w:beforeAutospacing="1" w:after="100" w:afterAutospacing="1" w:line="240" w:lineRule="auto"/>
    </w:pPr>
    <w:rPr>
      <w:rFonts w:eastAsia="Times New Roman" w:cs="Times New Roman"/>
      <w:szCs w:val="24"/>
      <w:lang w:eastAsia="tr-TR"/>
    </w:rPr>
  </w:style>
  <w:style w:type="paragraph" w:styleId="Dzeltme">
    <w:name w:val="Revision"/>
    <w:hidden/>
    <w:uiPriority w:val="99"/>
    <w:semiHidden/>
    <w:rsid w:val="00310C2E"/>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4795">
      <w:bodyDiv w:val="1"/>
      <w:marLeft w:val="0"/>
      <w:marRight w:val="0"/>
      <w:marTop w:val="0"/>
      <w:marBottom w:val="0"/>
      <w:divBdr>
        <w:top w:val="none" w:sz="0" w:space="0" w:color="auto"/>
        <w:left w:val="none" w:sz="0" w:space="0" w:color="auto"/>
        <w:bottom w:val="none" w:sz="0" w:space="0" w:color="auto"/>
        <w:right w:val="none" w:sz="0" w:space="0" w:color="auto"/>
      </w:divBdr>
      <w:divsChild>
        <w:div w:id="295185788">
          <w:marLeft w:val="0"/>
          <w:marRight w:val="0"/>
          <w:marTop w:val="0"/>
          <w:marBottom w:val="0"/>
          <w:divBdr>
            <w:top w:val="none" w:sz="0" w:space="0" w:color="auto"/>
            <w:left w:val="none" w:sz="0" w:space="0" w:color="auto"/>
            <w:bottom w:val="none" w:sz="0" w:space="0" w:color="auto"/>
            <w:right w:val="none" w:sz="0" w:space="0" w:color="auto"/>
          </w:divBdr>
          <w:divsChild>
            <w:div w:id="76850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984081">
      <w:bodyDiv w:val="1"/>
      <w:marLeft w:val="0"/>
      <w:marRight w:val="0"/>
      <w:marTop w:val="0"/>
      <w:marBottom w:val="0"/>
      <w:divBdr>
        <w:top w:val="none" w:sz="0" w:space="0" w:color="auto"/>
        <w:left w:val="none" w:sz="0" w:space="0" w:color="auto"/>
        <w:bottom w:val="none" w:sz="0" w:space="0" w:color="auto"/>
        <w:right w:val="none" w:sz="0" w:space="0" w:color="auto"/>
      </w:divBdr>
    </w:div>
    <w:div w:id="773400521">
      <w:bodyDiv w:val="1"/>
      <w:marLeft w:val="0"/>
      <w:marRight w:val="0"/>
      <w:marTop w:val="0"/>
      <w:marBottom w:val="0"/>
      <w:divBdr>
        <w:top w:val="none" w:sz="0" w:space="0" w:color="auto"/>
        <w:left w:val="none" w:sz="0" w:space="0" w:color="auto"/>
        <w:bottom w:val="none" w:sz="0" w:space="0" w:color="auto"/>
        <w:right w:val="none" w:sz="0" w:space="0" w:color="auto"/>
      </w:divBdr>
    </w:div>
    <w:div w:id="861476371">
      <w:bodyDiv w:val="1"/>
      <w:marLeft w:val="0"/>
      <w:marRight w:val="0"/>
      <w:marTop w:val="0"/>
      <w:marBottom w:val="0"/>
      <w:divBdr>
        <w:top w:val="none" w:sz="0" w:space="0" w:color="auto"/>
        <w:left w:val="none" w:sz="0" w:space="0" w:color="auto"/>
        <w:bottom w:val="none" w:sz="0" w:space="0" w:color="auto"/>
        <w:right w:val="none" w:sz="0" w:space="0" w:color="auto"/>
      </w:divBdr>
      <w:divsChild>
        <w:div w:id="71852430">
          <w:marLeft w:val="0"/>
          <w:marRight w:val="0"/>
          <w:marTop w:val="0"/>
          <w:marBottom w:val="0"/>
          <w:divBdr>
            <w:top w:val="none" w:sz="0" w:space="0" w:color="auto"/>
            <w:left w:val="none" w:sz="0" w:space="0" w:color="auto"/>
            <w:bottom w:val="none" w:sz="0" w:space="0" w:color="auto"/>
            <w:right w:val="none" w:sz="0" w:space="0" w:color="auto"/>
          </w:divBdr>
          <w:divsChild>
            <w:div w:id="21879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94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546</Words>
  <Characters>3113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BAKA</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Ayşe BAL</dc:creator>
  <cp:keywords/>
  <dc:description/>
  <cp:lastModifiedBy>Tülin KALKAN</cp:lastModifiedBy>
  <cp:revision>4</cp:revision>
  <dcterms:created xsi:type="dcterms:W3CDTF">2026-03-09T07:17:00Z</dcterms:created>
  <dcterms:modified xsi:type="dcterms:W3CDTF">2026-03-09T07:53:00Z</dcterms:modified>
</cp:coreProperties>
</file>